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27"/>
        <w:pBdr/>
        <w:spacing/>
        <w:ind/>
        <w:jc w:val="both"/>
        <w:outlineLvl w:val="0"/>
        <w:rPr/>
      </w:pPr>
      <w:r>
        <w:rPr>
          <w:sz w:val="24"/>
        </w:rPr>
      </w:r>
      <w:r/>
    </w:p>
    <w:p>
      <w:pPr>
        <w:pStyle w:val="829"/>
        <w:pBdr/>
        <w:spacing/>
        <w:ind/>
        <w:jc w:val="center"/>
        <w:outlineLvl w:val="0"/>
        <w:rPr/>
      </w:pPr>
      <w:r>
        <w:rPr>
          <w:sz w:val="24"/>
        </w:rPr>
        <w:t xml:space="preserve">ПРАВИТЕЛЬСТВО ЛИПЕЦКОЙ ОБЛАСТИ</w:t>
      </w:r>
      <w:r/>
    </w:p>
    <w:p>
      <w:pPr>
        <w:pStyle w:val="829"/>
        <w:pBdr/>
        <w:spacing/>
        <w:ind/>
        <w:jc w:val="both"/>
        <w:rPr/>
      </w:pPr>
      <w:r>
        <w:rPr>
          <w:sz w:val="24"/>
        </w:rPr>
      </w:r>
      <w:r/>
    </w:p>
    <w:p>
      <w:pPr>
        <w:pStyle w:val="829"/>
        <w:pBdr/>
        <w:spacing/>
        <w:ind/>
        <w:jc w:val="center"/>
        <w:rPr/>
      </w:pPr>
      <w:r>
        <w:rPr>
          <w:sz w:val="24"/>
        </w:rPr>
        <w:t xml:space="preserve">ПОСТАНОВЛЕНИЕ</w:t>
      </w:r>
      <w:r/>
    </w:p>
    <w:p>
      <w:pPr>
        <w:pStyle w:val="829"/>
        <w:pBdr/>
        <w:spacing/>
        <w:ind/>
        <w:jc w:val="center"/>
        <w:rPr/>
      </w:pPr>
      <w:r>
        <w:rPr>
          <w:sz w:val="24"/>
        </w:rPr>
        <w:t xml:space="preserve">от 10 ноября 2023 г. N 612</w:t>
      </w:r>
      <w:r/>
    </w:p>
    <w:p>
      <w:pPr>
        <w:pStyle w:val="829"/>
        <w:pBdr/>
        <w:spacing/>
        <w:ind/>
        <w:jc w:val="both"/>
        <w:rPr/>
      </w:pPr>
      <w:r>
        <w:rPr>
          <w:sz w:val="24"/>
        </w:rPr>
      </w:r>
      <w:r/>
    </w:p>
    <w:p>
      <w:pPr>
        <w:pStyle w:val="829"/>
        <w:pBdr/>
        <w:spacing/>
        <w:ind/>
        <w:jc w:val="center"/>
        <w:rPr/>
      </w:pPr>
      <w:r>
        <w:rPr>
          <w:sz w:val="24"/>
        </w:rPr>
        <w:t xml:space="preserve">ОБ УТВЕРЖДЕНИИ ПОЛОЖЕНИЯ О МИНИСТЕРСТВЕ КУЛЬТУРЫ</w:t>
      </w:r>
      <w:r/>
    </w:p>
    <w:p>
      <w:pPr>
        <w:pStyle w:val="829"/>
        <w:pBdr/>
        <w:spacing/>
        <w:ind/>
        <w:jc w:val="center"/>
        <w:rPr/>
      </w:pPr>
      <w:r>
        <w:rPr>
          <w:sz w:val="24"/>
        </w:rPr>
        <w:t xml:space="preserve">ЛИПЕЦКОЙ ОБЛАСТИ</w:t>
      </w:r>
      <w:r/>
    </w:p>
    <w:p>
      <w:pPr>
        <w:pBdr/>
        <w:spacing w:after="1"/>
        <w:ind/>
        <w:rPr/>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Bdr/>
              <w:spacing/>
              <w:ind/>
              <w:rPr/>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Bdr/>
              <w:spacing/>
              <w:ind/>
              <w:rPr/>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pBdr/>
              <w:spacing/>
              <w:ind/>
              <w:jc w:val="center"/>
              <w:rPr/>
            </w:pPr>
            <w:r>
              <w:rPr>
                <w:color w:val="392c69"/>
                <w:sz w:val="24"/>
              </w:rPr>
              <w:t xml:space="preserve">Список изменяющих документов</w:t>
            </w:r>
            <w:r/>
          </w:p>
          <w:p>
            <w:pPr>
              <w:pStyle w:val="827"/>
              <w:pBdr/>
              <w:spacing/>
              <w:ind/>
              <w:jc w:val="center"/>
              <w:rPr/>
            </w:pPr>
            <w:r>
              <w:rPr>
                <w:color w:val="392c69"/>
                <w:sz w:val="24"/>
              </w:rPr>
              <w:t xml:space="preserve">(в ред. постановлений Правительства Липецкой обл. от 17.11.2023 </w:t>
            </w:r>
            <w:hyperlink r:id="rId9" w:tooltip="Постановление Правительства Липецкой обл. от 17.11.2023 N 625 &quot;О внесении изменения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N 625</w:t>
              </w:r>
            </w:hyperlink>
            <w:r>
              <w:rPr>
                <w:color w:val="392c69"/>
                <w:sz w:val="24"/>
              </w:rPr>
              <w:t xml:space="preserve">,</w:t>
            </w:r>
            <w:r/>
          </w:p>
          <w:p>
            <w:pPr>
              <w:pStyle w:val="827"/>
              <w:pBdr/>
              <w:spacing/>
              <w:ind/>
              <w:jc w:val="center"/>
              <w:rPr/>
            </w:pPr>
            <w:r>
              <w:rPr>
                <w:color w:val="392c69"/>
                <w:sz w:val="24"/>
              </w:rPr>
              <w:t xml:space="preserve">от 04.04.2024 </w:t>
            </w:r>
            <w:hyperlink r:id="rId10" w:tooltip="Постановление Правительства Липецкой обл. от 04.04.2024 N 228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N 228</w:t>
              </w:r>
            </w:hyperlink>
            <w:r>
              <w:rPr>
                <w:color w:val="392c69"/>
                <w:sz w:val="24"/>
              </w:rPr>
              <w:t xml:space="preserve">, от 15.01.2025 </w:t>
            </w:r>
            <w:hyperlink r:id="rId11"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N 7</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Bdr/>
              <w:spacing/>
              <w:ind/>
              <w:rPr/>
            </w:pPr>
            <w:r/>
            <w:r/>
          </w:p>
        </w:tc>
      </w:tr>
    </w:tbl>
    <w:p>
      <w:pPr>
        <w:pStyle w:val="827"/>
        <w:pBdr/>
        <w:spacing/>
        <w:ind/>
        <w:jc w:val="both"/>
        <w:rPr/>
      </w:pPr>
      <w:r>
        <w:rPr>
          <w:sz w:val="24"/>
        </w:rPr>
      </w:r>
      <w:r/>
    </w:p>
    <w:p>
      <w:pPr>
        <w:pStyle w:val="827"/>
        <w:pBdr/>
        <w:spacing/>
        <w:ind w:firstLine="540"/>
        <w:jc w:val="both"/>
        <w:rPr/>
      </w:pPr>
      <w:r>
        <w:rPr>
          <w:sz w:val="24"/>
        </w:rPr>
        <w:t xml:space="preserve">В соответствии с </w:t>
      </w:r>
      <w:hyperlink r:id="rId12" w:tooltip="Указ Губернатора Липецкой обл. от 14.01.2025 N 4 &quot;О системе и структуре органов исполнительной власти Липецкой области и признании утратившими силу некоторых указов Губернатора Липецкой области&quot; {КонсультантПлюс}" w:history="1">
        <w:r>
          <w:rPr>
            <w:color w:val="0000ff"/>
            <w:sz w:val="24"/>
          </w:rPr>
          <w:t xml:space="preserve">указом</w:t>
        </w:r>
      </w:hyperlink>
      <w:r>
        <w:rPr>
          <w:sz w:val="24"/>
        </w:rPr>
        <w:t xml:space="preserve"> Губернатора Липецкой области от 14 января 2025 года N 4 "О системе и структуре органов исполнительной власти Липецкой области и признании утратившими силу некоторых указов Губернатора Липецкой области" Правительство Липецкой области постановляет:</w:t>
      </w:r>
      <w:r/>
    </w:p>
    <w:p>
      <w:pPr>
        <w:pStyle w:val="827"/>
        <w:pBdr/>
        <w:spacing/>
        <w:ind/>
        <w:jc w:val="both"/>
        <w:rPr/>
      </w:pPr>
      <w:r>
        <w:rPr>
          <w:sz w:val="24"/>
        </w:rPr>
        <w:t xml:space="preserve">(в ред. </w:t>
      </w:r>
      <w:hyperlink r:id="rId13"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Утвердить </w:t>
      </w:r>
      <w:hyperlink w:tooltip="ПОЛОЖЕНИЕ" w:anchor="P33" w:history="1">
        <w:r>
          <w:rPr>
            <w:color w:val="0000ff"/>
            <w:sz w:val="24"/>
          </w:rPr>
          <w:t xml:space="preserve">Положение</w:t>
        </w:r>
      </w:hyperlink>
      <w:r>
        <w:rPr>
          <w:sz w:val="24"/>
        </w:rPr>
        <w:t xml:space="preserve"> о министерстве культуры Липецкой области (приложение).</w:t>
      </w:r>
      <w:r/>
    </w:p>
    <w:p>
      <w:pPr>
        <w:pStyle w:val="827"/>
        <w:pBdr/>
        <w:spacing/>
        <w:ind/>
        <w:jc w:val="both"/>
        <w:rPr/>
      </w:pPr>
      <w:r>
        <w:rPr>
          <w:sz w:val="24"/>
        </w:rPr>
        <w:t xml:space="preserve">(в ред. </w:t>
      </w:r>
      <w:hyperlink r:id="rId14"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ind/>
        <w:jc w:val="both"/>
        <w:rPr/>
      </w:pPr>
      <w:r>
        <w:rPr>
          <w:sz w:val="24"/>
        </w:rPr>
      </w:r>
      <w:r/>
    </w:p>
    <w:p>
      <w:pPr>
        <w:pStyle w:val="827"/>
        <w:pBdr/>
        <w:spacing/>
        <w:ind/>
        <w:jc w:val="right"/>
        <w:rPr/>
      </w:pPr>
      <w:r>
        <w:rPr>
          <w:sz w:val="24"/>
        </w:rPr>
        <w:t xml:space="preserve">И.о. Губернатора</w:t>
      </w:r>
      <w:r/>
    </w:p>
    <w:p>
      <w:pPr>
        <w:pStyle w:val="827"/>
        <w:pBdr/>
        <w:spacing/>
        <w:ind/>
        <w:jc w:val="right"/>
        <w:rPr/>
      </w:pPr>
      <w:r>
        <w:rPr>
          <w:sz w:val="24"/>
        </w:rPr>
        <w:t xml:space="preserve">Липецкой области</w:t>
      </w:r>
      <w:r/>
    </w:p>
    <w:p>
      <w:pPr>
        <w:pStyle w:val="827"/>
        <w:pBdr/>
        <w:spacing/>
        <w:ind/>
        <w:jc w:val="right"/>
        <w:rPr/>
      </w:pPr>
      <w:r>
        <w:rPr>
          <w:sz w:val="24"/>
        </w:rPr>
        <w:t xml:space="preserve">А.Н.РЯБЧЕНКО</w:t>
      </w:r>
      <w:r/>
    </w:p>
    <w:p>
      <w:pPr>
        <w:pStyle w:val="827"/>
        <w:pBdr/>
        <w:spacing/>
        <w:ind/>
        <w:jc w:val="both"/>
        <w:rPr/>
      </w:pPr>
      <w:r>
        <w:rPr>
          <w:sz w:val="24"/>
        </w:rPr>
      </w:r>
      <w:r/>
    </w:p>
    <w:p>
      <w:pPr>
        <w:pStyle w:val="827"/>
        <w:pBdr/>
        <w:spacing/>
        <w:ind/>
        <w:jc w:val="both"/>
        <w:rPr/>
      </w:pPr>
      <w:r>
        <w:rPr>
          <w:sz w:val="24"/>
        </w:rPr>
      </w:r>
      <w:r/>
    </w:p>
    <w:p>
      <w:pPr>
        <w:pStyle w:val="827"/>
        <w:pBdr/>
        <w:spacing/>
        <w:ind/>
        <w:jc w:val="both"/>
        <w:rPr/>
      </w:pPr>
      <w:r>
        <w:rPr>
          <w:sz w:val="24"/>
        </w:rPr>
      </w:r>
      <w:r/>
    </w:p>
    <w:p>
      <w:pPr>
        <w:pStyle w:val="827"/>
        <w:pBdr/>
        <w:spacing/>
        <w:ind/>
        <w:jc w:val="both"/>
        <w:rPr/>
      </w:pPr>
      <w:r>
        <w:rPr>
          <w:sz w:val="24"/>
        </w:rPr>
      </w:r>
      <w:r/>
    </w:p>
    <w:p>
      <w:pPr>
        <w:pStyle w:val="827"/>
        <w:pBdr/>
        <w:spacing/>
        <w:ind/>
        <w:jc w:val="both"/>
        <w:rPr/>
      </w:pPr>
      <w:r>
        <w:rPr>
          <w:sz w:val="24"/>
        </w:rPr>
      </w:r>
      <w:r/>
    </w:p>
    <w:p>
      <w:pPr>
        <w:pStyle w:val="827"/>
        <w:pBdr/>
        <w:spacing/>
        <w:ind/>
        <w:jc w:val="right"/>
        <w:outlineLvl w:val="0"/>
        <w:rPr/>
      </w:pPr>
      <w:r>
        <w:rPr>
          <w:sz w:val="24"/>
        </w:rPr>
        <w:t xml:space="preserve">Приложение</w:t>
      </w:r>
      <w:r/>
    </w:p>
    <w:p>
      <w:pPr>
        <w:pStyle w:val="827"/>
        <w:pBdr/>
        <w:spacing/>
        <w:ind/>
        <w:jc w:val="right"/>
        <w:rPr/>
      </w:pPr>
      <w:r>
        <w:rPr>
          <w:sz w:val="24"/>
        </w:rPr>
        <w:t xml:space="preserve">к постановлению</w:t>
      </w:r>
      <w:r/>
    </w:p>
    <w:p>
      <w:pPr>
        <w:pStyle w:val="827"/>
        <w:pBdr/>
        <w:spacing/>
        <w:ind/>
        <w:jc w:val="right"/>
        <w:rPr/>
      </w:pPr>
      <w:r>
        <w:rPr>
          <w:sz w:val="24"/>
        </w:rPr>
        <w:t xml:space="preserve">Правительства</w:t>
      </w:r>
      <w:r/>
    </w:p>
    <w:p>
      <w:pPr>
        <w:pStyle w:val="827"/>
        <w:pBdr/>
        <w:spacing/>
        <w:ind/>
        <w:jc w:val="right"/>
        <w:rPr/>
      </w:pPr>
      <w:r>
        <w:rPr>
          <w:sz w:val="24"/>
        </w:rPr>
        <w:t xml:space="preserve">Липецкой области</w:t>
      </w:r>
      <w:r/>
    </w:p>
    <w:p>
      <w:pPr>
        <w:pStyle w:val="827"/>
        <w:pBdr/>
        <w:spacing/>
        <w:ind/>
        <w:jc w:val="right"/>
        <w:rPr/>
      </w:pPr>
      <w:r>
        <w:rPr>
          <w:sz w:val="24"/>
        </w:rPr>
        <w:t xml:space="preserve">"Об утверждении Положения</w:t>
      </w:r>
      <w:r/>
    </w:p>
    <w:p>
      <w:pPr>
        <w:pStyle w:val="827"/>
        <w:pBdr/>
        <w:spacing/>
        <w:ind/>
        <w:jc w:val="right"/>
        <w:rPr/>
      </w:pPr>
      <w:r>
        <w:rPr>
          <w:sz w:val="24"/>
        </w:rPr>
        <w:t xml:space="preserve">о министерстве культуры</w:t>
      </w:r>
      <w:r/>
    </w:p>
    <w:p>
      <w:pPr>
        <w:pStyle w:val="827"/>
        <w:pBdr/>
        <w:spacing/>
        <w:ind/>
        <w:jc w:val="right"/>
        <w:rPr/>
      </w:pPr>
      <w:r>
        <w:rPr>
          <w:sz w:val="24"/>
        </w:rPr>
        <w:t xml:space="preserve">Липецкой области"</w:t>
      </w:r>
      <w:r/>
    </w:p>
    <w:p>
      <w:pPr>
        <w:pStyle w:val="827"/>
        <w:pBdr/>
        <w:spacing/>
        <w:ind/>
        <w:jc w:val="both"/>
        <w:rPr/>
      </w:pPr>
      <w:r>
        <w:rPr>
          <w:sz w:val="24"/>
        </w:rPr>
      </w:r>
      <w:r/>
    </w:p>
    <w:p>
      <w:pPr>
        <w:pStyle w:val="829"/>
        <w:pBdr/>
        <w:spacing/>
        <w:ind/>
        <w:jc w:val="center"/>
        <w:rPr/>
      </w:pPr>
      <w:r/>
      <w:bookmarkStart w:id="33" w:name="P33"/>
      <w:r/>
      <w:bookmarkEnd w:id="33"/>
      <w:r>
        <w:rPr>
          <w:sz w:val="24"/>
        </w:rPr>
        <w:t xml:space="preserve">ПОЛОЖЕНИЕ</w:t>
      </w:r>
      <w:r/>
    </w:p>
    <w:p>
      <w:pPr>
        <w:pStyle w:val="829"/>
        <w:pBdr/>
        <w:spacing/>
        <w:ind/>
        <w:jc w:val="center"/>
        <w:rPr/>
      </w:pPr>
      <w:r>
        <w:rPr>
          <w:sz w:val="24"/>
        </w:rPr>
        <w:t xml:space="preserve">О МИНИСТЕРСТВЕ КУЛЬТУРЫ ЛИПЕЦКОЙ ОБЛАСТИ</w:t>
      </w:r>
      <w:r/>
    </w:p>
    <w:p>
      <w:pPr>
        <w:pBdr/>
        <w:spacing w:after="1"/>
        <w:ind/>
        <w:rPr/>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Bdr/>
              <w:spacing/>
              <w:ind/>
              <w:rPr/>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Bdr/>
              <w:spacing/>
              <w:ind/>
              <w:rPr/>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pBdr/>
              <w:spacing/>
              <w:ind/>
              <w:jc w:val="center"/>
              <w:rPr/>
            </w:pPr>
            <w:r>
              <w:rPr>
                <w:color w:val="392c69"/>
                <w:sz w:val="24"/>
              </w:rPr>
              <w:t xml:space="preserve">Список изменяющих документов</w:t>
            </w:r>
            <w:r/>
          </w:p>
          <w:p>
            <w:pPr>
              <w:pStyle w:val="827"/>
              <w:pBdr/>
              <w:spacing/>
              <w:ind/>
              <w:jc w:val="center"/>
              <w:rPr/>
            </w:pPr>
            <w:r>
              <w:rPr>
                <w:color w:val="392c69"/>
                <w:sz w:val="24"/>
              </w:rPr>
              <w:t xml:space="preserve">(в ред. постановлений Правительства Липецкой обл. от 17.11.2023 </w:t>
            </w:r>
            <w:hyperlink r:id="rId15" w:tooltip="Постановление Правительства Липецкой обл. от 17.11.2023 N 625 &quot;О внесении изменения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N 625</w:t>
              </w:r>
            </w:hyperlink>
            <w:r>
              <w:rPr>
                <w:color w:val="392c69"/>
                <w:sz w:val="24"/>
              </w:rPr>
              <w:t xml:space="preserve">,</w:t>
            </w:r>
            <w:r/>
          </w:p>
          <w:p>
            <w:pPr>
              <w:pStyle w:val="827"/>
              <w:pBdr/>
              <w:spacing/>
              <w:ind/>
              <w:jc w:val="center"/>
              <w:rPr/>
            </w:pPr>
            <w:r>
              <w:rPr>
                <w:color w:val="392c69"/>
                <w:sz w:val="24"/>
              </w:rPr>
              <w:t xml:space="preserve">от 04.04.2024 </w:t>
            </w:r>
            <w:hyperlink r:id="rId16" w:tooltip="Постановление Правительства Липецкой обл. от 04.04.2024 N 228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N 228</w:t>
              </w:r>
            </w:hyperlink>
            <w:r>
              <w:rPr>
                <w:color w:val="392c69"/>
                <w:sz w:val="24"/>
              </w:rPr>
              <w:t xml:space="preserve">, от 15.01.2025 </w:t>
            </w:r>
            <w:hyperlink r:id="rId17"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N 7</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Bdr/>
              <w:spacing/>
              <w:ind/>
              <w:rPr/>
            </w:pPr>
            <w:r/>
            <w:r/>
          </w:p>
        </w:tc>
      </w:tr>
    </w:tbl>
    <w:p>
      <w:pPr>
        <w:pStyle w:val="827"/>
        <w:pBdr/>
        <w:spacing/>
        <w:ind/>
        <w:jc w:val="both"/>
        <w:rPr/>
      </w:pPr>
      <w:r>
        <w:rPr>
          <w:sz w:val="24"/>
        </w:rPr>
      </w:r>
      <w:r/>
    </w:p>
    <w:p>
      <w:pPr>
        <w:pStyle w:val="829"/>
        <w:pBdr/>
        <w:spacing/>
        <w:ind/>
        <w:jc w:val="center"/>
        <w:outlineLvl w:val="1"/>
        <w:rPr/>
      </w:pPr>
      <w:r>
        <w:rPr>
          <w:sz w:val="24"/>
        </w:rPr>
        <w:t xml:space="preserve">Раздел I. ОБЩИЕ ПОЛОЖЕНИЯ</w:t>
      </w:r>
      <w:r/>
    </w:p>
    <w:p>
      <w:pPr>
        <w:pStyle w:val="827"/>
        <w:pBdr/>
        <w:spacing/>
        <w:ind/>
        <w:jc w:val="both"/>
        <w:rPr/>
      </w:pPr>
      <w:r>
        <w:rPr>
          <w:sz w:val="24"/>
        </w:rPr>
      </w:r>
      <w:r/>
    </w:p>
    <w:p>
      <w:pPr>
        <w:pStyle w:val="827"/>
        <w:pBdr/>
        <w:spacing/>
        <w:ind w:firstLine="540"/>
        <w:jc w:val="both"/>
        <w:rPr/>
      </w:pPr>
      <w:r>
        <w:rPr>
          <w:sz w:val="24"/>
        </w:rPr>
        <w:t xml:space="preserve">1.1. Министерство культуры Липецкой области (далее - Министерство) является исполнительным органом Липецкой области.</w:t>
      </w:r>
      <w:r/>
    </w:p>
    <w:p>
      <w:pPr>
        <w:pStyle w:val="827"/>
        <w:pBdr/>
        <w:spacing/>
        <w:ind/>
        <w:jc w:val="both"/>
        <w:rPr/>
      </w:pPr>
      <w:r>
        <w:rPr>
          <w:sz w:val="24"/>
        </w:rPr>
        <w:t xml:space="preserve">(п. 1.1 в ред. </w:t>
      </w:r>
      <w:hyperlink r:id="rId18"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1.2. Министерство в своей деятельности руководствуется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sz w:val="24"/>
          </w:rPr>
          <w:t xml:space="preserve">Конституцией</w:t>
        </w:r>
      </w:hyperlink>
      <w:r>
        <w:rPr>
          <w:sz w:val="24"/>
        </w:rPr>
        <w:t xml:space="preserve"> Российской Федерации, федеральным законодательством, законодательством Липецкой области (далее - области), правовыми актами Губернатора области, Правительства области, а также настоящим Положением.</w:t>
      </w:r>
      <w:r/>
    </w:p>
    <w:p>
      <w:pPr>
        <w:pStyle w:val="827"/>
        <w:pBdr/>
        <w:spacing/>
        <w:ind/>
        <w:jc w:val="both"/>
        <w:rPr/>
      </w:pPr>
      <w:r>
        <w:rPr>
          <w:sz w:val="24"/>
        </w:rPr>
        <w:t xml:space="preserve">(в ред. </w:t>
      </w:r>
      <w:hyperlink r:id="rId20"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1.3. Министерство осуществляет свои полномочия в</w:t>
      </w:r>
      <w:r>
        <w:rPr>
          <w:sz w:val="24"/>
        </w:rPr>
        <w:t xml:space="preserve">о взаимодействии с Министерством культуры Российской Федерации, территориальными органами федеральных органов исполнительной власти, исполнительными органами области, органами местного самоуправления, организациями, общественными объединениями, гражданами.</w:t>
      </w:r>
      <w:r/>
    </w:p>
    <w:p>
      <w:pPr>
        <w:pStyle w:val="827"/>
        <w:pBdr/>
        <w:spacing/>
        <w:ind/>
        <w:jc w:val="both"/>
        <w:rPr/>
      </w:pPr>
      <w:r>
        <w:rPr>
          <w:sz w:val="24"/>
        </w:rPr>
        <w:t xml:space="preserve">(в ред. </w:t>
      </w:r>
      <w:hyperlink r:id="rId21"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1.4. Министерство обладает правами юридического лица, имеет самостоятельный баланс, обособленное имущество в оперативном уп</w:t>
      </w:r>
      <w:r>
        <w:rPr>
          <w:sz w:val="24"/>
        </w:rPr>
        <w:t xml:space="preserve">равлении, печать с изображением герба области и своим наименованием, штампы и бланки, необходимые для осуществления деятельности, лицевые счета в органах казначейского исполнения бюджета, открываемые в соответствии с законодательством Российской Федерации.</w:t>
      </w:r>
      <w:r/>
    </w:p>
    <w:p>
      <w:pPr>
        <w:pStyle w:val="827"/>
        <w:pBdr/>
        <w:spacing/>
        <w:ind/>
        <w:jc w:val="both"/>
        <w:rPr/>
      </w:pPr>
      <w:r>
        <w:rPr>
          <w:sz w:val="24"/>
        </w:rPr>
        <w:t xml:space="preserve">(в ред. </w:t>
      </w:r>
      <w:hyperlink r:id="rId22"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1.5. Министерство вправе выступать в качестве истца, административного истца, ответчика, административного ответчика, третьего лица, заявляющего самостоятельные требования и без таковых, в судах в соответствии с законодательством Российской Федерации.</w:t>
      </w:r>
      <w:r/>
    </w:p>
    <w:p>
      <w:pPr>
        <w:pStyle w:val="827"/>
        <w:pBdr/>
        <w:spacing/>
        <w:ind/>
        <w:jc w:val="both"/>
        <w:rPr/>
      </w:pPr>
      <w:r>
        <w:rPr>
          <w:sz w:val="24"/>
        </w:rPr>
        <w:t xml:space="preserve">(в ред. </w:t>
      </w:r>
      <w:hyperlink r:id="rId23"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1.6. Полное наименование Министерства - министерство культуры Липецкой области.</w:t>
      </w:r>
      <w:r/>
    </w:p>
    <w:p>
      <w:pPr>
        <w:pStyle w:val="827"/>
        <w:pBdr/>
        <w:spacing/>
        <w:ind/>
        <w:jc w:val="both"/>
        <w:rPr/>
      </w:pPr>
      <w:r>
        <w:rPr>
          <w:sz w:val="24"/>
        </w:rPr>
        <w:t xml:space="preserve">(в ред. </w:t>
      </w:r>
      <w:hyperlink r:id="rId24"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1.7. Место нахождения Министерства: 398050, г. Липецк, площадь Плеханова, д. 1.</w:t>
      </w:r>
      <w:r/>
    </w:p>
    <w:p>
      <w:pPr>
        <w:pStyle w:val="827"/>
        <w:pBdr/>
        <w:spacing/>
        <w:ind/>
        <w:jc w:val="both"/>
        <w:rPr/>
      </w:pPr>
      <w:r>
        <w:rPr>
          <w:sz w:val="24"/>
        </w:rPr>
        <w:t xml:space="preserve">(в ред. </w:t>
      </w:r>
      <w:hyperlink r:id="rId25"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ind/>
        <w:jc w:val="both"/>
        <w:rPr/>
      </w:pPr>
      <w:r>
        <w:rPr>
          <w:sz w:val="24"/>
        </w:rPr>
      </w:r>
      <w:r/>
    </w:p>
    <w:p>
      <w:pPr>
        <w:pStyle w:val="829"/>
        <w:pBdr/>
        <w:spacing/>
        <w:ind/>
        <w:jc w:val="center"/>
        <w:outlineLvl w:val="1"/>
        <w:rPr/>
      </w:pPr>
      <w:r>
        <w:rPr>
          <w:sz w:val="24"/>
        </w:rPr>
        <w:t xml:space="preserve">Раздел II. ФУНКЦИИ МИНИСТЕРСТВА</w:t>
      </w:r>
      <w:r/>
    </w:p>
    <w:p>
      <w:pPr>
        <w:pStyle w:val="827"/>
        <w:pBdr/>
        <w:spacing/>
        <w:ind/>
        <w:jc w:val="center"/>
        <w:rPr/>
      </w:pPr>
      <w:r>
        <w:rPr>
          <w:sz w:val="24"/>
        </w:rPr>
        <w:t xml:space="preserve">(в ред. </w:t>
      </w:r>
      <w:hyperlink r:id="rId26"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w:t>
      </w:r>
      <w:r/>
    </w:p>
    <w:p>
      <w:pPr>
        <w:pStyle w:val="827"/>
        <w:pBdr/>
        <w:spacing/>
        <w:ind/>
        <w:jc w:val="center"/>
        <w:rPr/>
      </w:pPr>
      <w:r>
        <w:rPr>
          <w:sz w:val="24"/>
        </w:rPr>
        <w:t xml:space="preserve">от 15.01.2025 N 7)</w:t>
      </w:r>
      <w:r/>
    </w:p>
    <w:p>
      <w:pPr>
        <w:pStyle w:val="827"/>
        <w:pBdr/>
        <w:spacing/>
        <w:ind/>
        <w:jc w:val="both"/>
        <w:rPr/>
      </w:pPr>
      <w:r>
        <w:rPr>
          <w:sz w:val="24"/>
        </w:rPr>
      </w:r>
      <w:r/>
    </w:p>
    <w:p>
      <w:pPr>
        <w:pStyle w:val="827"/>
        <w:pBdr/>
        <w:spacing/>
        <w:ind w:firstLine="540"/>
        <w:jc w:val="both"/>
        <w:rPr/>
      </w:pPr>
      <w:r>
        <w:rPr>
          <w:sz w:val="24"/>
        </w:rPr>
        <w:t xml:space="preserve">Министерство осуществляет следующие функции:</w:t>
      </w:r>
      <w:r/>
    </w:p>
    <w:p>
      <w:pPr>
        <w:pStyle w:val="827"/>
        <w:pBdr/>
        <w:spacing/>
        <w:ind/>
        <w:jc w:val="both"/>
        <w:rPr/>
      </w:pPr>
      <w:r>
        <w:rPr>
          <w:sz w:val="24"/>
        </w:rPr>
        <w:t xml:space="preserve">(в ред. </w:t>
      </w:r>
      <w:hyperlink r:id="rId27"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2.1. Участвует в реализации государственной политики в области искусства, эстетического воспитания, художественного образования, музейного дела, народного творчества и традиционной культуры, библиотечного дела, культурного наследия, кинематографии.</w:t>
      </w:r>
      <w:r/>
    </w:p>
    <w:p>
      <w:pPr>
        <w:pStyle w:val="827"/>
        <w:pBdr/>
        <w:spacing w:before="240"/>
        <w:ind w:firstLine="540"/>
        <w:jc w:val="both"/>
        <w:rPr/>
      </w:pPr>
      <w:r>
        <w:rPr>
          <w:sz w:val="24"/>
        </w:rPr>
        <w:t xml:space="preserve">2.2. Осуществляет управление музейными предметами и музейными коллекциями, включенными в состав Музейного фонда Российской Федерации и находящимися в собственности области.</w:t>
      </w:r>
      <w:r/>
    </w:p>
    <w:p>
      <w:pPr>
        <w:pStyle w:val="827"/>
        <w:pBdr/>
        <w:spacing w:before="240"/>
        <w:ind w:firstLine="540"/>
        <w:jc w:val="both"/>
        <w:rPr/>
      </w:pPr>
      <w:r>
        <w:rPr>
          <w:sz w:val="24"/>
        </w:rPr>
        <w:t xml:space="preserve">2.3. Осуществляет региональный государственный контроль (надзор) за состоянием Музейного фонда Российской Федерации.</w:t>
      </w:r>
      <w:r/>
    </w:p>
    <w:p>
      <w:pPr>
        <w:pStyle w:val="827"/>
        <w:pBdr/>
        <w:spacing w:before="240"/>
        <w:ind w:firstLine="540"/>
        <w:jc w:val="both"/>
        <w:rPr/>
      </w:pPr>
      <w:r>
        <w:rPr>
          <w:sz w:val="24"/>
        </w:rPr>
        <w:t xml:space="preserve">2.4. Организует поддержку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r/>
    </w:p>
    <w:p>
      <w:pPr>
        <w:pStyle w:val="827"/>
        <w:pBdr/>
        <w:spacing w:before="240"/>
        <w:ind w:firstLine="540"/>
        <w:jc w:val="both"/>
        <w:rPr/>
      </w:pPr>
      <w:r>
        <w:rPr>
          <w:sz w:val="24"/>
        </w:rPr>
        <w:t xml:space="preserve">2.5. Осуществляет организацию библиотечного обслуживания населения области.</w:t>
      </w:r>
      <w:r/>
    </w:p>
    <w:p>
      <w:pPr>
        <w:pStyle w:val="827"/>
        <w:pBdr/>
        <w:spacing w:before="240"/>
        <w:ind w:firstLine="540"/>
        <w:jc w:val="both"/>
        <w:rPr/>
      </w:pPr>
      <w:r>
        <w:rPr>
          <w:sz w:val="24"/>
        </w:rPr>
        <w:t xml:space="preserve">2.6. Обеспечивает комплектование и сохранность библиотечных фондов государственных библиотек.</w:t>
      </w:r>
      <w:r/>
    </w:p>
    <w:p>
      <w:pPr>
        <w:pStyle w:val="827"/>
        <w:pBdr/>
        <w:spacing w:before="240"/>
        <w:ind w:firstLine="540"/>
        <w:jc w:val="both"/>
        <w:rPr/>
      </w:pPr>
      <w:r>
        <w:rPr>
          <w:sz w:val="24"/>
        </w:rPr>
        <w:t xml:space="preserve">2.7. Осуществляет обеспечение доступа населения к достижениям отечественной культуры и информации.</w:t>
      </w:r>
      <w:r/>
    </w:p>
    <w:p>
      <w:pPr>
        <w:pStyle w:val="827"/>
        <w:pBdr/>
        <w:spacing w:before="240"/>
        <w:ind w:firstLine="540"/>
        <w:jc w:val="both"/>
        <w:rPr/>
      </w:pPr>
      <w:r>
        <w:rPr>
          <w:sz w:val="24"/>
        </w:rPr>
        <w:t xml:space="preserve">2.8. Организует поддержку учреждений культуры и искусства (за исключением федеральных государственных учреждений культуры и искусства, пере</w:t>
      </w:r>
      <w:r>
        <w:rPr>
          <w:sz w:val="24"/>
        </w:rPr>
        <w:t xml:space="preserve">чень которых утверждается уполномоченным Правительством Российской Федерации федеральным органом исполнительной власти) в части выявления, изучения, использования, актуализации, сохранения и популяризации объектов нематериального этнокультурного достояния.</w:t>
      </w:r>
      <w:r/>
    </w:p>
    <w:p>
      <w:pPr>
        <w:pStyle w:val="827"/>
        <w:pBdr/>
        <w:spacing w:before="240"/>
        <w:ind w:firstLine="540"/>
        <w:jc w:val="both"/>
        <w:rPr/>
      </w:pPr>
      <w:r>
        <w:rPr>
          <w:sz w:val="24"/>
        </w:rPr>
        <w:t xml:space="preserve">2.9. Обеспечивает сохранение (консервацию, ремонт, реставрацию), использование и популяризацию объектов культурного наследия, закрепленных за подведомственными областными государственными учреждениями.</w:t>
      </w:r>
      <w:r/>
    </w:p>
    <w:p>
      <w:pPr>
        <w:pStyle w:val="827"/>
        <w:pBdr/>
        <w:spacing w:before="240"/>
        <w:ind w:firstLine="540"/>
        <w:jc w:val="both"/>
        <w:rPr/>
      </w:pPr>
      <w:r>
        <w:rPr>
          <w:sz w:val="24"/>
        </w:rPr>
        <w:t xml:space="preserve">2.10. Осуществляет функции учредителя подведомственных областных государственных учреждений.</w:t>
      </w:r>
      <w:r/>
    </w:p>
    <w:p>
      <w:pPr>
        <w:pStyle w:val="827"/>
        <w:pBdr/>
        <w:spacing w:before="240"/>
        <w:ind w:firstLine="540"/>
        <w:jc w:val="both"/>
        <w:rPr/>
      </w:pPr>
      <w:r>
        <w:rPr>
          <w:sz w:val="24"/>
        </w:rPr>
        <w:t xml:space="preserve">2.11. Создает условия для организации проведения независимой оценки качества условий оказания услуг организациями культуры.</w:t>
      </w:r>
      <w:r/>
    </w:p>
    <w:p>
      <w:pPr>
        <w:pStyle w:val="827"/>
        <w:pBdr/>
        <w:spacing w:before="240"/>
        <w:ind w:firstLine="540"/>
        <w:jc w:val="both"/>
        <w:rPr/>
      </w:pPr>
      <w:r>
        <w:rPr>
          <w:sz w:val="24"/>
        </w:rPr>
        <w:t xml:space="preserve">2.12. Осуществляет проведение оценки регулирующего воздействия проектов нормативных правовых актов Липецкой области, оценки фактического воздействия и экспертизы нормативных правовых актов в соответствии с </w:t>
      </w:r>
      <w:hyperlink r:id="rId28" w:tooltip="Постановление Правительства Липецкой обл. от 10.11.2022 N 240 (ред. от 04.02.2025) &quot;Об утверждении Порядка проведения оценки регулирующего воздействия проектов нормативных правовых актов Липецкой области, Порядка проведения оценки фактического воздействия нормативных правовых актов Липецкой области, Порядка проведения экспертизы нормативных правовых актов Липецкой области, затрагивающих вопросы осуществления предпринимательской и инвестиционной деятельности, Порядка взаимодействия структурных подразделений  {КонсультантПлюс}" w:history="1">
        <w:r>
          <w:rPr>
            <w:color w:val="0000ff"/>
            <w:sz w:val="24"/>
          </w:rPr>
          <w:t xml:space="preserve">постановлением</w:t>
        </w:r>
      </w:hyperlink>
      <w:r>
        <w:rPr>
          <w:sz w:val="24"/>
        </w:rPr>
        <w:t xml:space="preserve"> Правительства Липецкой области от 10 ноября 2022 года N 240 "Об утверждении Порядка проведения оценки регулирующего воздействия проектов нормативных правовы</w:t>
      </w:r>
      <w:r>
        <w:rPr>
          <w:sz w:val="24"/>
        </w:rPr>
        <w:t xml:space="preserve">х актов Липецкой области, Порядка проведения оценки фактического воздействия нормативных правовых актов Липецкой области, Порядка проведения экспертизы нормативных правовых актов Липецкой области, затрагивающих вопросы осуществления предпринимательской и и</w:t>
      </w:r>
      <w:r>
        <w:rPr>
          <w:sz w:val="24"/>
        </w:rPr>
        <w:t xml:space="preserve">нвестиционной деятельности, Порядка взаимодействия структурных подразделений Правительства Липецкой области, исполнительных органов государственной власти Липецкой области в рамках проведения оценки регулирующего воздействия проектов нормативных правовых а</w:t>
      </w:r>
      <w:r>
        <w:rPr>
          <w:sz w:val="24"/>
        </w:rPr>
        <w:t xml:space="preserve">ктов, оказывающих влияние на экономическое развитие отраслей экономики и социальной сферы Липецкой области, разрабатываемых федеральными органами исполнительной власти, и о признании утратившими силу некоторых постановлений администрации Липецкой области".</w:t>
      </w:r>
      <w:r/>
    </w:p>
    <w:p>
      <w:pPr>
        <w:pStyle w:val="827"/>
        <w:pBdr/>
        <w:spacing w:before="240"/>
        <w:ind w:firstLine="540"/>
        <w:jc w:val="both"/>
        <w:rPr/>
      </w:pPr>
      <w:r>
        <w:rPr>
          <w:sz w:val="24"/>
        </w:rPr>
        <w:t xml:space="preserve">2.13. Разрабатывает в соответствии с действующим законодательством и вносит в установленном порядке проекты правовых актов в сфере культуры и искусства.</w:t>
      </w:r>
      <w:r/>
    </w:p>
    <w:p>
      <w:pPr>
        <w:pStyle w:val="827"/>
        <w:pBdr/>
        <w:spacing w:before="240"/>
        <w:ind w:firstLine="540"/>
        <w:jc w:val="both"/>
        <w:rPr/>
      </w:pPr>
      <w:r>
        <w:rPr>
          <w:sz w:val="24"/>
        </w:rPr>
        <w:t xml:space="preserve">2.14. Осуществляет постоянный мониторинг правоприменения правовых актов Российской Федерации и области.</w:t>
      </w:r>
      <w:r/>
    </w:p>
    <w:p>
      <w:pPr>
        <w:pStyle w:val="827"/>
        <w:pBdr/>
        <w:spacing w:before="240"/>
        <w:ind w:firstLine="540"/>
        <w:jc w:val="both"/>
        <w:rPr/>
      </w:pPr>
      <w:r>
        <w:rPr>
          <w:sz w:val="24"/>
        </w:rPr>
        <w:t xml:space="preserve">2.15. Осуществляет контроль за реализацией переданных органам местного самоуправления государственных полномочий по оплате жилья и коммунальных услуг работникам учреждений культуры и искусства.</w:t>
      </w:r>
      <w:r/>
    </w:p>
    <w:p>
      <w:pPr>
        <w:pStyle w:val="827"/>
        <w:pBdr/>
        <w:spacing w:before="240"/>
        <w:ind w:firstLine="540"/>
        <w:jc w:val="both"/>
        <w:rPr/>
      </w:pPr>
      <w:r>
        <w:rPr>
          <w:sz w:val="24"/>
        </w:rPr>
        <w:t xml:space="preserve">2.16. Осуществляет функции главного распорядителя средств областного бюджета.</w:t>
      </w:r>
      <w:r/>
    </w:p>
    <w:p>
      <w:pPr>
        <w:pStyle w:val="827"/>
        <w:pBdr/>
        <w:spacing w:before="240"/>
        <w:ind w:firstLine="540"/>
        <w:jc w:val="both"/>
        <w:rPr/>
      </w:pPr>
      <w:r>
        <w:rPr>
          <w:sz w:val="24"/>
        </w:rPr>
        <w:t xml:space="preserve">2.17. Осуществляет функции администратора доходов в соответствии с законом об областном бюджете на очередной финансовый год и плановый период.</w:t>
      </w:r>
      <w:r/>
    </w:p>
    <w:p>
      <w:pPr>
        <w:pStyle w:val="827"/>
        <w:pBdr/>
        <w:spacing w:before="240"/>
        <w:ind w:firstLine="540"/>
        <w:jc w:val="both"/>
        <w:rPr/>
      </w:pPr>
      <w:r>
        <w:rPr>
          <w:sz w:val="24"/>
        </w:rPr>
        <w:t xml:space="preserve">2.18. Осуществляет ведомственный контроль:</w:t>
      </w:r>
      <w:r/>
    </w:p>
    <w:p>
      <w:pPr>
        <w:pStyle w:val="827"/>
        <w:pBdr/>
        <w:spacing w:before="240"/>
        <w:ind w:firstLine="540"/>
        <w:jc w:val="both"/>
        <w:rPr/>
      </w:pPr>
      <w:r>
        <w:rPr>
          <w:sz w:val="24"/>
        </w:rPr>
        <w:t xml:space="preserve">в сфере закупок для обеспечения государственных нужд области в отношении подведомственных областных государственных учреждений;</w:t>
      </w:r>
      <w:r/>
    </w:p>
    <w:p>
      <w:pPr>
        <w:pStyle w:val="827"/>
        <w:pBdr/>
        <w:spacing w:before="240"/>
        <w:ind w:firstLine="540"/>
        <w:jc w:val="both"/>
        <w:rPr/>
      </w:pPr>
      <w:r>
        <w:rPr>
          <w:sz w:val="24"/>
        </w:rPr>
        <w:t xml:space="preserve">за соблюдением подведомственными областными государственными учреждениями трудового законодательства и иных нормативных правовых актов, содержащих нормы трудового права.</w:t>
      </w:r>
      <w:r/>
    </w:p>
    <w:p>
      <w:pPr>
        <w:pStyle w:val="827"/>
        <w:pBdr/>
        <w:spacing w:before="240"/>
        <w:ind w:firstLine="540"/>
        <w:jc w:val="both"/>
        <w:rPr/>
      </w:pPr>
      <w:r>
        <w:rPr>
          <w:sz w:val="24"/>
        </w:rPr>
        <w:t xml:space="preserve">2.19. Обеспечивает в пределах своей компетенции защиту сведений, составляющих государственную и иную охраняемую законом тайну.</w:t>
      </w:r>
      <w:r/>
    </w:p>
    <w:p>
      <w:pPr>
        <w:pStyle w:val="827"/>
        <w:pBdr/>
        <w:spacing w:before="240"/>
        <w:ind w:firstLine="540"/>
        <w:jc w:val="both"/>
        <w:rPr/>
      </w:pPr>
      <w:r>
        <w:rPr>
          <w:sz w:val="24"/>
        </w:rPr>
        <w:t xml:space="preserve">2.20. Обеспечивает мобилизационную подготовку Министерства, а также координирует проведение подведомственными областными государственными учреждениями мероприятий по мобилизационной подготовке.</w:t>
      </w:r>
      <w:r/>
    </w:p>
    <w:p>
      <w:pPr>
        <w:pStyle w:val="827"/>
        <w:pBdr/>
        <w:spacing/>
        <w:ind/>
        <w:jc w:val="both"/>
        <w:rPr/>
      </w:pPr>
      <w:r>
        <w:rPr>
          <w:sz w:val="24"/>
        </w:rPr>
        <w:t xml:space="preserve">(в ред. </w:t>
      </w:r>
      <w:hyperlink r:id="rId29"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2.21. Обеспечивает техническую защиту информации в рамках компетенции Министерства.</w:t>
      </w:r>
      <w:r/>
    </w:p>
    <w:p>
      <w:pPr>
        <w:pStyle w:val="827"/>
        <w:pBdr/>
        <w:spacing/>
        <w:ind/>
        <w:jc w:val="both"/>
        <w:rPr/>
      </w:pPr>
      <w:r>
        <w:rPr>
          <w:sz w:val="24"/>
        </w:rPr>
        <w:t xml:space="preserve">(в ред. </w:t>
      </w:r>
      <w:hyperlink r:id="rId30"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2.22. Оказывает бесплатную юридическую помощь в виде правового консультирования в устной и письменной форме по вопросам, относящимся к компетенци</w:t>
      </w:r>
      <w:r>
        <w:rPr>
          <w:sz w:val="24"/>
        </w:rPr>
        <w:t xml:space="preserve">и Министерства, в порядке, установленном законодательством Российской Федерации для рассмотрения обращений граждан, категориям граждан, имеющим право на получение бесплатной юридической помощи в рамках государственной системы бесплатной юридической помощи.</w:t>
      </w:r>
      <w:r/>
    </w:p>
    <w:p>
      <w:pPr>
        <w:pStyle w:val="827"/>
        <w:pBdr/>
        <w:spacing/>
        <w:ind/>
        <w:jc w:val="both"/>
        <w:rPr/>
      </w:pPr>
      <w:r>
        <w:rPr>
          <w:sz w:val="24"/>
        </w:rPr>
        <w:t xml:space="preserve">(в ред. </w:t>
      </w:r>
      <w:hyperlink r:id="rId31"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2.23. Осуществляет функции поставщика информации в Единую государственную информационную систему социального обеспечения в пределах своей компетенции.</w:t>
      </w:r>
      <w:r/>
    </w:p>
    <w:p>
      <w:pPr>
        <w:pStyle w:val="827"/>
        <w:pBdr/>
        <w:spacing w:before="240"/>
        <w:ind w:firstLine="540"/>
        <w:jc w:val="both"/>
        <w:rPr/>
      </w:pPr>
      <w:r>
        <w:rPr>
          <w:sz w:val="24"/>
        </w:rPr>
        <w:t xml:space="preserve">2.24. Осуществляет оценку качества оказания общественно полезных услуг в пределах своей компетенции и готовит проект заключения о соответствии качества оказываемых общественно полезных услуг установленным критериям.</w:t>
      </w:r>
      <w:r/>
    </w:p>
    <w:p>
      <w:pPr>
        <w:pStyle w:val="827"/>
        <w:pBdr/>
        <w:spacing w:before="240"/>
        <w:ind w:firstLine="540"/>
        <w:jc w:val="both"/>
        <w:rPr/>
      </w:pPr>
      <w:r>
        <w:rPr>
          <w:sz w:val="24"/>
        </w:rPr>
        <w:t xml:space="preserve">2.25. Разрабатывает и реализует меры:</w:t>
      </w:r>
      <w:r/>
    </w:p>
    <w:p>
      <w:pPr>
        <w:pStyle w:val="827"/>
        <w:pBdr/>
        <w:spacing w:before="240"/>
        <w:ind w:firstLine="540"/>
        <w:jc w:val="both"/>
        <w:rPr/>
      </w:pPr>
      <w:r>
        <w:rPr>
          <w:sz w:val="24"/>
        </w:rPr>
        <w:t xml:space="preserve">по развитию конкуренции на товарных рынках в пределах своей компетенции;</w:t>
      </w:r>
      <w:r/>
    </w:p>
    <w:p>
      <w:pPr>
        <w:pStyle w:val="827"/>
        <w:pBdr/>
        <w:spacing w:before="240"/>
        <w:ind w:firstLine="540"/>
        <w:jc w:val="both"/>
        <w:rPr/>
      </w:pPr>
      <w:r>
        <w:rPr>
          <w:sz w:val="24"/>
        </w:rPr>
        <w:t xml:space="preserve">по созданию и организации системы внутреннего обеспечения соответствия требованиям антимонопольного законодательства.</w:t>
      </w:r>
      <w:r/>
    </w:p>
    <w:p>
      <w:pPr>
        <w:pStyle w:val="827"/>
        <w:pBdr/>
        <w:spacing w:before="240"/>
        <w:ind w:firstLine="540"/>
        <w:jc w:val="both"/>
        <w:rPr/>
      </w:pPr>
      <w:r>
        <w:rPr>
          <w:sz w:val="24"/>
        </w:rPr>
        <w:t xml:space="preserve">2.26. Организует и реализует мероприятия по противодействию терроризму, экстремизму в пределах своей компетенции.</w:t>
      </w:r>
      <w:r/>
    </w:p>
    <w:p>
      <w:pPr>
        <w:pStyle w:val="827"/>
        <w:pBdr/>
        <w:spacing w:before="240"/>
        <w:ind w:firstLine="540"/>
        <w:jc w:val="both"/>
        <w:rPr/>
      </w:pPr>
      <w:r>
        <w:rPr>
          <w:sz w:val="24"/>
        </w:rPr>
        <w:t xml:space="preserve">2.27. Обеспечивает деятельность художественно-экспертного совета по народным художественным промыслам при Правительстве Липецкой области.</w:t>
      </w:r>
      <w:r/>
    </w:p>
    <w:p>
      <w:pPr>
        <w:pStyle w:val="827"/>
        <w:pBdr/>
        <w:spacing/>
        <w:ind/>
        <w:jc w:val="both"/>
        <w:rPr/>
      </w:pPr>
      <w:r>
        <w:rPr>
          <w:sz w:val="24"/>
        </w:rPr>
        <w:t xml:space="preserve">(п. 2.27 введен </w:t>
      </w:r>
      <w:hyperlink r:id="rId32" w:tooltip="Постановление Правительства Липецкой обл. от 04.04.2024 N 228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постановлением</w:t>
        </w:r>
      </w:hyperlink>
      <w:r>
        <w:rPr>
          <w:sz w:val="24"/>
        </w:rPr>
        <w:t xml:space="preserve"> Правительства Липецкой обл. от 04.04.2024 N 228)</w:t>
      </w:r>
      <w:r/>
    </w:p>
    <w:p>
      <w:pPr>
        <w:pStyle w:val="827"/>
        <w:pBdr/>
        <w:spacing w:before="240"/>
        <w:ind w:firstLine="540"/>
        <w:jc w:val="both"/>
        <w:rPr/>
      </w:pPr>
      <w:r>
        <w:rPr>
          <w:sz w:val="24"/>
        </w:rPr>
        <w:t xml:space="preserve">2.28. Формирует и ведет региональный реестр объектов нематериального этнокультурного достояния.</w:t>
      </w:r>
      <w:r/>
    </w:p>
    <w:p>
      <w:pPr>
        <w:pStyle w:val="827"/>
        <w:pBdr/>
        <w:spacing/>
        <w:ind/>
        <w:jc w:val="both"/>
        <w:rPr/>
      </w:pPr>
      <w:r>
        <w:rPr>
          <w:sz w:val="24"/>
        </w:rPr>
        <w:t xml:space="preserve">(п. 2.28 введен </w:t>
      </w:r>
      <w:hyperlink r:id="rId33" w:tooltip="Постановление Правительства Липецкой обл. от 04.04.2024 N 228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постановлением</w:t>
        </w:r>
      </w:hyperlink>
      <w:r>
        <w:rPr>
          <w:sz w:val="24"/>
        </w:rPr>
        <w:t xml:space="preserve"> Правительства Липецкой обл. от 04.04.2024 N 228)</w:t>
      </w:r>
      <w:r/>
    </w:p>
    <w:p>
      <w:pPr>
        <w:pStyle w:val="827"/>
        <w:pBdr/>
        <w:spacing/>
        <w:ind/>
        <w:jc w:val="both"/>
        <w:rPr/>
      </w:pPr>
      <w:r>
        <w:rPr>
          <w:sz w:val="24"/>
        </w:rPr>
      </w:r>
      <w:r/>
    </w:p>
    <w:p>
      <w:pPr>
        <w:pStyle w:val="829"/>
        <w:pBdr/>
        <w:spacing/>
        <w:ind/>
        <w:jc w:val="center"/>
        <w:outlineLvl w:val="1"/>
        <w:rPr/>
      </w:pPr>
      <w:r>
        <w:rPr>
          <w:sz w:val="24"/>
        </w:rPr>
        <w:t xml:space="preserve">Раздел III. ОРГАНИЗАЦИЯ ДЕЯТЕЛЬНОСТИ МИНИСТЕРСТВА</w:t>
      </w:r>
      <w:r/>
    </w:p>
    <w:p>
      <w:pPr>
        <w:pStyle w:val="827"/>
        <w:pBdr/>
        <w:spacing/>
        <w:ind/>
        <w:jc w:val="center"/>
        <w:rPr/>
      </w:pPr>
      <w:r>
        <w:rPr>
          <w:sz w:val="24"/>
        </w:rPr>
        <w:t xml:space="preserve">(в ред. </w:t>
      </w:r>
      <w:hyperlink r:id="rId34"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w:t>
      </w:r>
      <w:r/>
    </w:p>
    <w:p>
      <w:pPr>
        <w:pStyle w:val="827"/>
        <w:pBdr/>
        <w:spacing/>
        <w:ind/>
        <w:jc w:val="center"/>
        <w:rPr/>
      </w:pPr>
      <w:r>
        <w:rPr>
          <w:sz w:val="24"/>
        </w:rPr>
        <w:t xml:space="preserve">от 15.01.2025 N 7)</w:t>
      </w:r>
      <w:r/>
    </w:p>
    <w:p>
      <w:pPr>
        <w:pStyle w:val="827"/>
        <w:pBdr/>
        <w:spacing/>
        <w:ind/>
        <w:jc w:val="both"/>
        <w:rPr/>
      </w:pPr>
      <w:r>
        <w:rPr>
          <w:sz w:val="24"/>
        </w:rPr>
      </w:r>
      <w:r/>
    </w:p>
    <w:p>
      <w:pPr>
        <w:pStyle w:val="827"/>
        <w:pBdr/>
        <w:spacing/>
        <w:ind w:firstLine="540"/>
        <w:jc w:val="both"/>
        <w:rPr/>
      </w:pPr>
      <w:r>
        <w:rPr>
          <w:sz w:val="24"/>
        </w:rPr>
        <w:t xml:space="preserve">3.1. Руководство Министерством осуществляет министр культуры Липецкой области, а в его отсутствие - заместитель министра культуры Липецкой области согласно должностному регламенту.</w:t>
      </w:r>
      <w:r/>
    </w:p>
    <w:p>
      <w:pPr>
        <w:pStyle w:val="827"/>
        <w:pBdr/>
        <w:spacing/>
        <w:ind/>
        <w:jc w:val="both"/>
        <w:rPr/>
      </w:pPr>
      <w:r>
        <w:rPr>
          <w:sz w:val="24"/>
        </w:rPr>
        <w:t xml:space="preserve">(п. 3.1 в ред. </w:t>
      </w:r>
      <w:hyperlink r:id="rId35"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3.2. Министр культуры Липецкой области:</w:t>
      </w:r>
      <w:r/>
    </w:p>
    <w:p>
      <w:pPr>
        <w:pStyle w:val="827"/>
        <w:pBdr/>
        <w:spacing/>
        <w:ind/>
        <w:jc w:val="both"/>
        <w:rPr/>
      </w:pPr>
      <w:r>
        <w:rPr>
          <w:sz w:val="24"/>
        </w:rPr>
        <w:t xml:space="preserve">(в ред. </w:t>
      </w:r>
      <w:hyperlink r:id="rId36"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организует общее руководство деятельностью Министерства и несет персональную ответственность за выполнение функций, возложенных на Министерство;</w:t>
      </w:r>
      <w:r/>
    </w:p>
    <w:p>
      <w:pPr>
        <w:pStyle w:val="827"/>
        <w:pBdr/>
        <w:spacing/>
        <w:ind/>
        <w:jc w:val="both"/>
        <w:rPr/>
      </w:pPr>
      <w:r>
        <w:rPr>
          <w:sz w:val="24"/>
        </w:rPr>
        <w:t xml:space="preserve">(в ред. </w:t>
      </w:r>
      <w:hyperlink r:id="rId37"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представляет Министерство без доверенности в установленном законодательством порядке, выдает доверенности;</w:t>
      </w:r>
      <w:r/>
    </w:p>
    <w:p>
      <w:pPr>
        <w:pStyle w:val="827"/>
        <w:pBdr/>
        <w:spacing/>
        <w:ind/>
        <w:jc w:val="both"/>
        <w:rPr/>
      </w:pPr>
      <w:r>
        <w:rPr>
          <w:sz w:val="24"/>
        </w:rPr>
        <w:t xml:space="preserve">(в ред. </w:t>
      </w:r>
      <w:hyperlink r:id="rId38"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издает в пределах своей компетенции приказы, осуществляет контроль за их исполнением;</w:t>
      </w:r>
      <w:r/>
    </w:p>
    <w:p>
      <w:pPr>
        <w:pStyle w:val="827"/>
        <w:pBdr/>
        <w:spacing w:before="240"/>
        <w:ind w:firstLine="540"/>
        <w:jc w:val="both"/>
        <w:rPr/>
      </w:pPr>
      <w:r>
        <w:rPr>
          <w:sz w:val="24"/>
        </w:rPr>
        <w:t xml:space="preserve">заключает в установленном порядке договоры, соглашения, контракты;</w:t>
      </w:r>
      <w:r/>
    </w:p>
    <w:p>
      <w:pPr>
        <w:pStyle w:val="827"/>
        <w:pBdr/>
        <w:spacing w:before="240"/>
        <w:ind w:firstLine="540"/>
        <w:jc w:val="both"/>
        <w:rPr/>
      </w:pPr>
      <w:r>
        <w:rPr>
          <w:sz w:val="24"/>
        </w:rPr>
        <w:t xml:space="preserve">осуществляет полномочия представителя нанимателя в отношении государственных гражданских служащих Министерства в соответствии с областным законодательством;</w:t>
      </w:r>
      <w:r/>
    </w:p>
    <w:p>
      <w:pPr>
        <w:pStyle w:val="827"/>
        <w:pBdr/>
        <w:spacing/>
        <w:ind/>
        <w:jc w:val="both"/>
        <w:rPr/>
      </w:pPr>
      <w:r>
        <w:rPr>
          <w:sz w:val="24"/>
        </w:rPr>
        <w:t xml:space="preserve">(в ред. </w:t>
      </w:r>
      <w:hyperlink r:id="rId39"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назначает на должность и увольняет руководителей подведомственных областных государственных учреждений, применяет к ним меры поощрения и налагает дисциплинарные взыскания в соответствии с действующим законодательством;</w:t>
      </w:r>
      <w:r/>
    </w:p>
    <w:p>
      <w:pPr>
        <w:pStyle w:val="827"/>
        <w:pBdr/>
        <w:spacing w:before="240"/>
        <w:ind w:firstLine="540"/>
        <w:jc w:val="both"/>
        <w:rPr/>
      </w:pPr>
      <w:r>
        <w:rPr>
          <w:sz w:val="24"/>
        </w:rPr>
        <w:t xml:space="preserve">представляет в установленном порядке руководителей подведомственных областных государственных учреждений к награждению государственными наградами Российской Федерации, ведомственными и областными наградами;</w:t>
      </w:r>
      <w:r/>
    </w:p>
    <w:p>
      <w:pPr>
        <w:pStyle w:val="827"/>
        <w:pBdr/>
        <w:spacing w:before="240"/>
        <w:ind w:firstLine="540"/>
        <w:jc w:val="both"/>
        <w:rPr/>
      </w:pPr>
      <w:r>
        <w:rPr>
          <w:sz w:val="24"/>
        </w:rPr>
        <w:t xml:space="preserve">осуществляет прием граждан, обеспечивает своевременное и полное рассмотрение устных и письменных обращений граждан и юридических лиц в соответствии с действующим законодательством;</w:t>
      </w:r>
      <w:r/>
    </w:p>
    <w:p>
      <w:pPr>
        <w:pStyle w:val="827"/>
        <w:pBdr/>
        <w:spacing w:before="240"/>
        <w:ind w:firstLine="540"/>
        <w:jc w:val="both"/>
        <w:rPr/>
      </w:pPr>
      <w:r>
        <w:rPr>
          <w:sz w:val="24"/>
        </w:rPr>
        <w:t xml:space="preserve">утверждает уставы подведомственных областных государственных учреждений и изменения в них.</w:t>
      </w:r>
      <w:r/>
    </w:p>
    <w:p>
      <w:pPr>
        <w:pStyle w:val="827"/>
        <w:pBdr/>
        <w:spacing w:before="240"/>
        <w:ind w:firstLine="540"/>
        <w:jc w:val="both"/>
        <w:rPr/>
      </w:pPr>
      <w:r>
        <w:rPr>
          <w:sz w:val="24"/>
        </w:rPr>
        <w:t xml:space="preserve">3.3. Министерство издает нормативные правовые акты по вопросам:</w:t>
      </w:r>
      <w:r/>
    </w:p>
    <w:p>
      <w:pPr>
        <w:pStyle w:val="827"/>
        <w:pBdr/>
        <w:spacing/>
        <w:ind/>
        <w:jc w:val="both"/>
        <w:rPr/>
      </w:pPr>
      <w:r>
        <w:rPr>
          <w:sz w:val="24"/>
        </w:rPr>
        <w:t xml:space="preserve">(в ред. </w:t>
      </w:r>
      <w:hyperlink r:id="rId40"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утверждения служебного распорядка Министерства;</w:t>
      </w:r>
      <w:r/>
    </w:p>
    <w:p>
      <w:pPr>
        <w:pStyle w:val="827"/>
        <w:pBdr/>
        <w:spacing/>
        <w:ind/>
        <w:jc w:val="both"/>
        <w:rPr/>
      </w:pPr>
      <w:r>
        <w:rPr>
          <w:sz w:val="24"/>
        </w:rPr>
        <w:t xml:space="preserve">(в ред. </w:t>
      </w:r>
      <w:hyperlink r:id="rId41" w:tooltip="Постановление Правительства Липецкой обл. от 15.01.2025 N 7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15.01.2025 N 7)</w:t>
      </w:r>
      <w:r/>
    </w:p>
    <w:p>
      <w:pPr>
        <w:pStyle w:val="827"/>
        <w:pBdr/>
        <w:spacing w:before="240"/>
        <w:ind w:firstLine="540"/>
        <w:jc w:val="both"/>
        <w:rPr/>
      </w:pPr>
      <w:r>
        <w:rPr>
          <w:sz w:val="24"/>
        </w:rPr>
        <w:t xml:space="preserve">утверждения административных регламентов предоставления государственных услуг;</w:t>
      </w:r>
      <w:r/>
    </w:p>
    <w:p>
      <w:pPr>
        <w:pStyle w:val="827"/>
        <w:pBdr/>
        <w:spacing w:before="240"/>
        <w:ind w:firstLine="540"/>
        <w:jc w:val="both"/>
        <w:rPr/>
      </w:pPr>
      <w:r>
        <w:rPr>
          <w:sz w:val="24"/>
        </w:rPr>
        <w:t xml:space="preserve">утверждения форм проверочных листов;</w:t>
      </w:r>
      <w:r/>
    </w:p>
    <w:p>
      <w:pPr>
        <w:pStyle w:val="827"/>
        <w:pBdr/>
        <w:spacing w:before="240"/>
        <w:ind w:firstLine="540"/>
        <w:jc w:val="both"/>
        <w:rPr/>
      </w:pPr>
      <w:r>
        <w:rPr>
          <w:sz w:val="24"/>
        </w:rPr>
        <w:t xml:space="preserve">утверждения показателей эффективности деятельности подведомственных областных государственных учреждений и их руководителей;</w:t>
      </w:r>
      <w:r/>
    </w:p>
    <w:p>
      <w:pPr>
        <w:pStyle w:val="827"/>
        <w:pBdr/>
        <w:spacing w:before="240"/>
        <w:ind w:firstLine="540"/>
        <w:jc w:val="both"/>
        <w:rPr/>
      </w:pPr>
      <w:r>
        <w:rPr>
          <w:sz w:val="24"/>
        </w:rPr>
        <w:t xml:space="preserve">утверждения порядка принятия решений о признании безнадежной к взысканию задолженности по платежам в бюджет;</w:t>
      </w:r>
      <w:r/>
    </w:p>
    <w:p>
      <w:pPr>
        <w:pStyle w:val="827"/>
        <w:pBdr/>
        <w:spacing w:before="240"/>
        <w:ind w:firstLine="540"/>
        <w:jc w:val="both"/>
        <w:rPr/>
      </w:pPr>
      <w:r>
        <w:rPr>
          <w:sz w:val="24"/>
        </w:rPr>
        <w:t xml:space="preserve">утверждения порядков предоставления субсидий некоммерческим организациям, не являющимся автономными, казенными и бюджетными учреждениями;</w:t>
      </w:r>
      <w:r/>
    </w:p>
    <w:p>
      <w:pPr>
        <w:pStyle w:val="827"/>
        <w:pBdr/>
        <w:spacing/>
        <w:ind/>
        <w:jc w:val="both"/>
        <w:rPr/>
      </w:pPr>
      <w:r>
        <w:rPr>
          <w:sz w:val="24"/>
        </w:rPr>
        <w:t xml:space="preserve">(в ред. </w:t>
      </w:r>
      <w:hyperlink r:id="rId42" w:tooltip="Постановление Правительства Липецкой обл. от 04.04.2024 N 228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постановления</w:t>
        </w:r>
      </w:hyperlink>
      <w:r>
        <w:rPr>
          <w:sz w:val="24"/>
        </w:rPr>
        <w:t xml:space="preserve"> Правительства Липецкой обл. от 04.04.2024 N 228)</w:t>
      </w:r>
      <w:r/>
    </w:p>
    <w:p>
      <w:pPr>
        <w:pStyle w:val="827"/>
        <w:pBdr/>
        <w:spacing w:before="240"/>
        <w:ind w:firstLine="540"/>
        <w:jc w:val="both"/>
        <w:rPr/>
      </w:pPr>
      <w:r>
        <w:rPr>
          <w:sz w:val="24"/>
        </w:rPr>
        <w:t xml:space="preserve">утверждения порядка предоставления социальной выплаты руководителям, режиссерам, артиста</w:t>
      </w:r>
      <w:r>
        <w:rPr>
          <w:sz w:val="24"/>
        </w:rPr>
        <w:t xml:space="preserve">м профессиональных коллективов государственных учреждений культуры и искусства области, педагогическим работникам государственных образовательных организаций в сфере культуры и искусства области, проживающим в жилых помещениях на условиях поднайма (найма);</w:t>
      </w:r>
      <w:r/>
    </w:p>
    <w:p>
      <w:pPr>
        <w:pStyle w:val="827"/>
        <w:pBdr/>
        <w:spacing w:before="240"/>
        <w:ind w:firstLine="540"/>
        <w:jc w:val="both"/>
        <w:rPr/>
      </w:pPr>
      <w:r>
        <w:rPr>
          <w:sz w:val="24"/>
        </w:rPr>
        <w:t xml:space="preserve">утверждения перечня информации о деятельности подведомственных областных государственных учреждений, размещаемой на их официальных сайтах;</w:t>
      </w:r>
      <w:r/>
    </w:p>
    <w:p>
      <w:pPr>
        <w:pStyle w:val="827"/>
        <w:pBdr/>
        <w:spacing w:before="240"/>
        <w:ind w:firstLine="540"/>
        <w:jc w:val="both"/>
        <w:rPr/>
      </w:pPr>
      <w:r>
        <w:rPr>
          <w:sz w:val="24"/>
        </w:rPr>
        <w:t xml:space="preserve">утверждения порядка формирования и ведения регионального реестра объектов нематериального этнокультурного достояния;</w:t>
      </w:r>
      <w:r/>
    </w:p>
    <w:p>
      <w:pPr>
        <w:pStyle w:val="827"/>
        <w:pBdr/>
        <w:spacing/>
        <w:ind/>
        <w:jc w:val="both"/>
        <w:rPr/>
      </w:pPr>
      <w:r>
        <w:rPr>
          <w:sz w:val="24"/>
        </w:rPr>
        <w:t xml:space="preserve">(абзац введен </w:t>
      </w:r>
      <w:hyperlink r:id="rId43" w:tooltip="Постановление Правительства Липецкой обл. от 04.04.2024 N 228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постановлением</w:t>
        </w:r>
      </w:hyperlink>
      <w:r>
        <w:rPr>
          <w:sz w:val="24"/>
        </w:rPr>
        <w:t xml:space="preserve"> Правительства Липецкой обл. от 04.04.2024 N 228)</w:t>
      </w:r>
      <w:r/>
    </w:p>
    <w:p>
      <w:pPr>
        <w:pStyle w:val="827"/>
        <w:pBdr/>
        <w:spacing w:before="240"/>
        <w:ind w:firstLine="540"/>
        <w:jc w:val="both"/>
        <w:rPr/>
      </w:pPr>
      <w:r>
        <w:rPr>
          <w:sz w:val="24"/>
        </w:rPr>
        <w:t xml:space="preserve">утверждения порядка принятия решения о включении объекта нематериального этнокультурного достояния в региональный реестр объектов нематериального этнокультурного достояния.</w:t>
      </w:r>
      <w:r/>
    </w:p>
    <w:p>
      <w:pPr>
        <w:pStyle w:val="827"/>
        <w:pBdr/>
        <w:spacing/>
        <w:ind/>
        <w:jc w:val="both"/>
        <w:rPr/>
      </w:pPr>
      <w:r>
        <w:rPr>
          <w:sz w:val="24"/>
        </w:rPr>
        <w:t xml:space="preserve">(абзац введен </w:t>
      </w:r>
      <w:hyperlink r:id="rId44" w:tooltip="Постановление Правительства Липецкой обл. от 04.04.2024 N 228 &quot;О внесении изменений в постановление Правительства Липецкой области от 10 ноября 2023 года N 612 &quot;Об утверждении Положения об управлении культуры и искусства Липецкой области&quot; {КонсультантПлюс}" w:history="1">
        <w:r>
          <w:rPr>
            <w:color w:val="0000ff"/>
            <w:sz w:val="24"/>
          </w:rPr>
          <w:t xml:space="preserve">постановлением</w:t>
        </w:r>
      </w:hyperlink>
      <w:r>
        <w:rPr>
          <w:sz w:val="24"/>
        </w:rPr>
        <w:t xml:space="preserve"> Правительства Липецкой обл. от 04.04.2024 N 228)</w:t>
      </w:r>
      <w:r/>
    </w:p>
    <w:p>
      <w:pPr>
        <w:pStyle w:val="827"/>
        <w:pBdr/>
        <w:spacing/>
        <w:ind/>
        <w:jc w:val="both"/>
        <w:rPr/>
      </w:pPr>
      <w:r>
        <w:rPr>
          <w:sz w:val="24"/>
        </w:rPr>
      </w:r>
      <w:r/>
    </w:p>
    <w:p>
      <w:pPr>
        <w:pStyle w:val="827"/>
        <w:pBdr/>
        <w:spacing/>
        <w:ind/>
        <w:jc w:val="both"/>
        <w:rPr/>
      </w:pPr>
      <w:r>
        <w:rPr>
          <w:sz w:val="24"/>
        </w:rPr>
      </w:r>
      <w:r/>
    </w:p>
    <w:p>
      <w:pPr>
        <w:pStyle w:val="827"/>
        <w:pBdr>
          <w:bottom w:val="single" w:color="000000" w:sz="6" w:space="0"/>
        </w:pBdr>
        <w:spacing w:after="100" w:before="100"/>
        <w:ind/>
        <w:jc w:val="both"/>
        <w:rPr>
          <w:sz w:val="2"/>
          <w:szCs w:val="2"/>
        </w:rPr>
      </w:pPr>
      <w:r>
        <w:rPr>
          <w:sz w:val="2"/>
          <w:szCs w:val="2"/>
        </w:rPr>
      </w:r>
      <w:r>
        <w:rPr>
          <w:sz w:val="2"/>
          <w:szCs w:val="2"/>
        </w:rPr>
      </w:r>
    </w:p>
    <w:sectPr>
      <w:headerReference w:type="first" r:id="rId8"/>
      <w:footnotePr/>
      <w:endnotePr/>
      <w:type w:val="nextPage"/>
      <w:pgSz w:h="16838" w:orient="portrait" w:w="11906"/>
      <w:pgMar w:top="1440" w:right="566" w:bottom="1440" w:left="1133" w:header="0" w:footer="0" w:gutter="0"/>
      <w:cols w:num="1" w:sep="0" w:space="1701"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2"/>
      <w:pBdr/>
      <w:spacing/>
      <w:ind/>
      <w:rPr/>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pPr>
      <w:pBdr/>
      <w:spacing/>
      <w:ind/>
    </w:pPr>
  </w:style>
  <w:style w:type="paragraph" w:styleId="13">
    <w:name w:val="Heading 1"/>
    <w:basedOn w:val="10"/>
    <w:next w:val="10"/>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11"/>
    <w:link w:val="13"/>
    <w:uiPriority w:val="9"/>
    <w:pPr>
      <w:pBdr/>
      <w:spacing/>
      <w:ind/>
    </w:pPr>
    <w:rPr>
      <w:rFonts w:ascii="Arial" w:hAnsi="Arial" w:eastAsia="Arial" w:cs="Arial"/>
      <w:sz w:val="40"/>
      <w:szCs w:val="40"/>
    </w:rPr>
  </w:style>
  <w:style w:type="paragraph" w:styleId="15">
    <w:name w:val="Heading 2"/>
    <w:basedOn w:val="10"/>
    <w:next w:val="10"/>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11"/>
    <w:link w:val="15"/>
    <w:uiPriority w:val="9"/>
    <w:pPr>
      <w:pBdr/>
      <w:spacing/>
      <w:ind/>
    </w:pPr>
    <w:rPr>
      <w:rFonts w:ascii="Arial" w:hAnsi="Arial" w:eastAsia="Arial" w:cs="Arial"/>
      <w:sz w:val="34"/>
    </w:rPr>
  </w:style>
  <w:style w:type="paragraph" w:styleId="17">
    <w:name w:val="Heading 3"/>
    <w:basedOn w:val="10"/>
    <w:next w:val="10"/>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11"/>
    <w:link w:val="17"/>
    <w:uiPriority w:val="9"/>
    <w:pPr>
      <w:pBdr/>
      <w:spacing/>
      <w:ind/>
    </w:pPr>
    <w:rPr>
      <w:rFonts w:ascii="Arial" w:hAnsi="Arial" w:eastAsia="Arial" w:cs="Arial"/>
      <w:sz w:val="30"/>
      <w:szCs w:val="30"/>
    </w:rPr>
  </w:style>
  <w:style w:type="paragraph" w:styleId="19">
    <w:name w:val="Heading 4"/>
    <w:basedOn w:val="10"/>
    <w:next w:val="10"/>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11"/>
    <w:link w:val="19"/>
    <w:uiPriority w:val="9"/>
    <w:pPr>
      <w:pBdr/>
      <w:spacing/>
      <w:ind/>
    </w:pPr>
    <w:rPr>
      <w:rFonts w:ascii="Arial" w:hAnsi="Arial" w:eastAsia="Arial" w:cs="Arial"/>
      <w:b/>
      <w:bCs/>
      <w:sz w:val="26"/>
      <w:szCs w:val="26"/>
    </w:rPr>
  </w:style>
  <w:style w:type="paragraph" w:styleId="21">
    <w:name w:val="Heading 5"/>
    <w:basedOn w:val="10"/>
    <w:next w:val="10"/>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11"/>
    <w:link w:val="21"/>
    <w:uiPriority w:val="9"/>
    <w:pPr>
      <w:pBdr/>
      <w:spacing/>
      <w:ind/>
    </w:pPr>
    <w:rPr>
      <w:rFonts w:ascii="Arial" w:hAnsi="Arial" w:eastAsia="Arial" w:cs="Arial"/>
      <w:b/>
      <w:bCs/>
      <w:sz w:val="24"/>
      <w:szCs w:val="24"/>
    </w:rPr>
  </w:style>
  <w:style w:type="paragraph" w:styleId="23">
    <w:name w:val="Heading 6"/>
    <w:basedOn w:val="10"/>
    <w:next w:val="10"/>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11"/>
    <w:link w:val="23"/>
    <w:uiPriority w:val="9"/>
    <w:pPr>
      <w:pBdr/>
      <w:spacing/>
      <w:ind/>
    </w:pPr>
    <w:rPr>
      <w:rFonts w:ascii="Arial" w:hAnsi="Arial" w:eastAsia="Arial" w:cs="Arial"/>
      <w:b/>
      <w:bCs/>
      <w:sz w:val="22"/>
      <w:szCs w:val="22"/>
    </w:rPr>
  </w:style>
  <w:style w:type="paragraph" w:styleId="25">
    <w:name w:val="Heading 7"/>
    <w:basedOn w:val="10"/>
    <w:next w:val="10"/>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11"/>
    <w:link w:val="25"/>
    <w:uiPriority w:val="9"/>
    <w:pPr>
      <w:pBdr/>
      <w:spacing/>
      <w:ind/>
    </w:pPr>
    <w:rPr>
      <w:rFonts w:ascii="Arial" w:hAnsi="Arial" w:eastAsia="Arial" w:cs="Arial"/>
      <w:b/>
      <w:bCs/>
      <w:i/>
      <w:iCs/>
      <w:sz w:val="22"/>
      <w:szCs w:val="22"/>
    </w:rPr>
  </w:style>
  <w:style w:type="paragraph" w:styleId="27">
    <w:name w:val="Heading 8"/>
    <w:basedOn w:val="10"/>
    <w:next w:val="10"/>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11"/>
    <w:link w:val="27"/>
    <w:uiPriority w:val="9"/>
    <w:pPr>
      <w:pBdr/>
      <w:spacing/>
      <w:ind/>
    </w:pPr>
    <w:rPr>
      <w:rFonts w:ascii="Arial" w:hAnsi="Arial" w:eastAsia="Arial" w:cs="Arial"/>
      <w:i/>
      <w:iCs/>
      <w:sz w:val="22"/>
      <w:szCs w:val="22"/>
    </w:rPr>
  </w:style>
  <w:style w:type="paragraph" w:styleId="29">
    <w:name w:val="Heading 9"/>
    <w:basedOn w:val="10"/>
    <w:next w:val="10"/>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11"/>
    <w:link w:val="29"/>
    <w:uiPriority w:val="9"/>
    <w:pPr>
      <w:pBdr/>
      <w:spacing/>
      <w:ind/>
    </w:pPr>
    <w:rPr>
      <w:rFonts w:ascii="Arial" w:hAnsi="Arial" w:eastAsia="Arial" w:cs="Arial"/>
      <w:i/>
      <w:iCs/>
      <w:sz w:val="21"/>
      <w:szCs w:val="21"/>
    </w:rPr>
  </w:style>
  <w:style w:type="paragraph" w:styleId="31">
    <w:name w:val="List Paragraph"/>
    <w:basedOn w:val="1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10"/>
    <w:next w:val="10"/>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10"/>
    <w:next w:val="10"/>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10"/>
    <w:next w:val="1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10"/>
    <w:next w:val="1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10"/>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10"/>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10"/>
    <w:next w:val="1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1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1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10"/>
    <w:next w:val="10"/>
    <w:uiPriority w:val="39"/>
    <w:unhideWhenUsed/>
    <w:pPr>
      <w:pBdr/>
      <w:spacing w:after="57"/>
      <w:ind w:right="0" w:firstLine="0" w:left="0"/>
    </w:pPr>
  </w:style>
  <w:style w:type="paragraph" w:styleId="182">
    <w:name w:val="toc 2"/>
    <w:basedOn w:val="10"/>
    <w:next w:val="10"/>
    <w:uiPriority w:val="39"/>
    <w:unhideWhenUsed/>
    <w:pPr>
      <w:pBdr/>
      <w:spacing w:after="57"/>
      <w:ind w:right="0" w:firstLine="0" w:left="283"/>
    </w:pPr>
  </w:style>
  <w:style w:type="paragraph" w:styleId="183">
    <w:name w:val="toc 3"/>
    <w:basedOn w:val="10"/>
    <w:next w:val="10"/>
    <w:uiPriority w:val="39"/>
    <w:unhideWhenUsed/>
    <w:pPr>
      <w:pBdr/>
      <w:spacing w:after="57"/>
      <w:ind w:right="0" w:firstLine="0" w:left="567"/>
    </w:pPr>
  </w:style>
  <w:style w:type="paragraph" w:styleId="184">
    <w:name w:val="toc 4"/>
    <w:basedOn w:val="10"/>
    <w:next w:val="10"/>
    <w:uiPriority w:val="39"/>
    <w:unhideWhenUsed/>
    <w:pPr>
      <w:pBdr/>
      <w:spacing w:after="57"/>
      <w:ind w:right="0" w:firstLine="0" w:left="850"/>
    </w:pPr>
  </w:style>
  <w:style w:type="paragraph" w:styleId="185">
    <w:name w:val="toc 5"/>
    <w:basedOn w:val="10"/>
    <w:next w:val="10"/>
    <w:uiPriority w:val="39"/>
    <w:unhideWhenUsed/>
    <w:pPr>
      <w:pBdr/>
      <w:spacing w:after="57"/>
      <w:ind w:right="0" w:firstLine="0" w:left="1134"/>
    </w:pPr>
  </w:style>
  <w:style w:type="paragraph" w:styleId="186">
    <w:name w:val="toc 6"/>
    <w:basedOn w:val="10"/>
    <w:next w:val="10"/>
    <w:uiPriority w:val="39"/>
    <w:unhideWhenUsed/>
    <w:pPr>
      <w:pBdr/>
      <w:spacing w:after="57"/>
      <w:ind w:right="0" w:firstLine="0" w:left="1417"/>
    </w:pPr>
  </w:style>
  <w:style w:type="paragraph" w:styleId="187">
    <w:name w:val="toc 7"/>
    <w:basedOn w:val="10"/>
    <w:next w:val="10"/>
    <w:uiPriority w:val="39"/>
    <w:unhideWhenUsed/>
    <w:pPr>
      <w:pBdr/>
      <w:spacing w:after="57"/>
      <w:ind w:right="0" w:firstLine="0" w:left="1701"/>
    </w:pPr>
  </w:style>
  <w:style w:type="paragraph" w:styleId="188">
    <w:name w:val="toc 8"/>
    <w:basedOn w:val="10"/>
    <w:next w:val="10"/>
    <w:uiPriority w:val="39"/>
    <w:unhideWhenUsed/>
    <w:pPr>
      <w:pBdr/>
      <w:spacing w:after="57"/>
      <w:ind w:right="0" w:firstLine="0" w:left="1984"/>
    </w:pPr>
  </w:style>
  <w:style w:type="paragraph" w:styleId="189">
    <w:name w:val="toc 9"/>
    <w:basedOn w:val="10"/>
    <w:next w:val="1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10"/>
    <w:next w:val="10"/>
    <w:uiPriority w:val="99"/>
    <w:unhideWhenUsed/>
    <w:pPr>
      <w:pBdr/>
      <w:spacing w:after="0" w:afterAutospacing="0"/>
      <w:ind/>
    </w:pPr>
  </w:style>
  <w:style w:type="paragraph" w:styleId="827" w:default="1" w:customStyle="1">
    <w:name w:val="ConsPlusNormal"/>
    <w:pPr>
      <w:widowControl w:val="false"/>
      <w:pBdr/>
      <w:spacing/>
      <w:ind/>
    </w:pPr>
    <w:rPr>
      <w:rFonts w:ascii="Times New Roman" w:hAnsi="Times New Roman" w:cs="Times New Roman"/>
      <w:sz w:val="24"/>
    </w:rPr>
  </w:style>
  <w:style w:type="paragraph" w:styleId="828" w:customStyle="1">
    <w:name w:val="ConsPlusNonformat"/>
    <w:pPr>
      <w:widowControl w:val="false"/>
      <w:pBdr/>
      <w:spacing/>
      <w:ind/>
    </w:pPr>
    <w:rPr>
      <w:rFonts w:ascii="Courier New" w:hAnsi="Courier New" w:cs="Courier New"/>
      <w:sz w:val="20"/>
    </w:rPr>
  </w:style>
  <w:style w:type="paragraph" w:styleId="829" w:customStyle="1">
    <w:name w:val="ConsPlusTitle"/>
    <w:pPr>
      <w:widowControl w:val="false"/>
      <w:pBdr/>
      <w:spacing/>
      <w:ind/>
    </w:pPr>
    <w:rPr>
      <w:rFonts w:ascii="Arial" w:hAnsi="Arial" w:cs="Arial"/>
      <w:b/>
      <w:sz w:val="24"/>
    </w:rPr>
  </w:style>
  <w:style w:type="paragraph" w:styleId="830" w:customStyle="1">
    <w:name w:val="ConsPlusCell"/>
    <w:pPr>
      <w:widowControl w:val="false"/>
      <w:pBdr/>
      <w:spacing/>
      <w:ind/>
    </w:pPr>
    <w:rPr>
      <w:rFonts w:ascii="Courier New" w:hAnsi="Courier New" w:cs="Courier New"/>
      <w:sz w:val="20"/>
    </w:rPr>
  </w:style>
  <w:style w:type="paragraph" w:styleId="831" w:customStyle="1">
    <w:name w:val="ConsPlusDocList"/>
    <w:pPr>
      <w:widowControl w:val="false"/>
      <w:pBdr/>
      <w:spacing/>
      <w:ind/>
    </w:pPr>
    <w:rPr>
      <w:rFonts w:ascii="Tahoma" w:hAnsi="Tahoma" w:cs="Tahoma"/>
      <w:sz w:val="18"/>
    </w:rPr>
  </w:style>
  <w:style w:type="paragraph" w:styleId="832" w:customStyle="1">
    <w:name w:val="ConsPlusTitlePage"/>
    <w:pPr>
      <w:widowControl w:val="false"/>
      <w:pBdr/>
      <w:spacing/>
      <w:ind/>
    </w:pPr>
    <w:rPr>
      <w:rFonts w:ascii="Tahoma" w:hAnsi="Tahoma" w:cs="Tahoma"/>
      <w:sz w:val="20"/>
    </w:rPr>
  </w:style>
  <w:style w:type="paragraph" w:styleId="833" w:customStyle="1">
    <w:name w:val="ConsPlusJurTerm"/>
    <w:pPr>
      <w:widowControl w:val="false"/>
      <w:pBdr/>
      <w:spacing/>
      <w:ind/>
    </w:pPr>
    <w:rPr>
      <w:rFonts w:ascii="Tahoma" w:hAnsi="Tahoma" w:cs="Tahoma"/>
      <w:sz w:val="26"/>
    </w:rPr>
  </w:style>
  <w:style w:type="paragraph" w:styleId="834" w:customStyle="1">
    <w:name w:val="ConsPlusTextList"/>
    <w:pPr>
      <w:widowControl w:val="false"/>
      <w:pBdr/>
      <w:spacing/>
      <w:ind/>
    </w:pPr>
    <w:rPr>
      <w:rFonts w:ascii="Times New Roman" w:hAnsi="Times New Roman" w:cs="Times New Roman"/>
      <w:sz w:val="24"/>
    </w:rPr>
  </w:style>
  <w:style w:type="paragraph" w:styleId="835" w:customStyle="1">
    <w:name w:val="ConsPlusTextList"/>
    <w:pPr>
      <w:widowControl w:val="false"/>
      <w:pBdr/>
      <w:spacing/>
      <w:ind/>
    </w:pPr>
    <w:rPr>
      <w:rFonts w:ascii="Times New Roman" w:hAnsi="Times New Roman" w:cs="Times New Roman"/>
      <w:sz w:val="24"/>
    </w:rPr>
  </w:style>
  <w:style w:type="character" w:styleId="1648" w:default="1">
    <w:name w:val="Default Paragraph Font"/>
    <w:uiPriority w:val="1"/>
    <w:semiHidden/>
    <w:unhideWhenUsed/>
    <w:pPr>
      <w:pBdr/>
      <w:spacing/>
      <w:ind/>
    </w:pPr>
  </w:style>
  <w:style w:type="numbering" w:styleId="1649" w:default="1">
    <w:name w:val="No List"/>
    <w:uiPriority w:val="99"/>
    <w:semiHidden/>
    <w:unhideWhenUsed/>
    <w:pPr>
      <w:pBdr/>
      <w:spacing/>
      <w:ind/>
    </w:pPr>
  </w:style>
  <w:style w:type="table" w:styleId="1650"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yperlink" Target="https://login.consultant.ru/link/?req=doc&amp;base=RLAW220&amp;n=133244&amp;date=02.04.2025&amp;dst=100005&amp;field=134" TargetMode="External"/><Relationship Id="rId10" Type="http://schemas.openxmlformats.org/officeDocument/2006/relationships/hyperlink" Target="https://login.consultant.ru/link/?req=doc&amp;base=RLAW220&amp;n=136244&amp;date=02.04.2025&amp;dst=100005&amp;field=134" TargetMode="External"/><Relationship Id="rId11" Type="http://schemas.openxmlformats.org/officeDocument/2006/relationships/hyperlink" Target="https://login.consultant.ru/link/?req=doc&amp;base=RLAW220&amp;n=142104&amp;date=02.04.2025&amp;dst=100005&amp;field=134" TargetMode="External"/><Relationship Id="rId12" Type="http://schemas.openxmlformats.org/officeDocument/2006/relationships/hyperlink" Target="https://login.consultant.ru/link/?req=doc&amp;base=RLAW220&amp;n=142067&amp;date=02.04.2025" TargetMode="External"/><Relationship Id="rId13" Type="http://schemas.openxmlformats.org/officeDocument/2006/relationships/hyperlink" Target="https://login.consultant.ru/link/?req=doc&amp;base=RLAW220&amp;n=142104&amp;date=02.04.2025&amp;dst=100007&amp;field=134" TargetMode="External"/><Relationship Id="rId14" Type="http://schemas.openxmlformats.org/officeDocument/2006/relationships/hyperlink" Target="https://login.consultant.ru/link/?req=doc&amp;base=RLAW220&amp;n=142104&amp;date=02.04.2025&amp;dst=100008&amp;field=134" TargetMode="External"/><Relationship Id="rId15" Type="http://schemas.openxmlformats.org/officeDocument/2006/relationships/hyperlink" Target="https://login.consultant.ru/link/?req=doc&amp;base=RLAW220&amp;n=133244&amp;date=02.04.2025&amp;dst=100006&amp;field=134" TargetMode="External"/><Relationship Id="rId16" Type="http://schemas.openxmlformats.org/officeDocument/2006/relationships/hyperlink" Target="https://login.consultant.ru/link/?req=doc&amp;base=RLAW220&amp;n=136244&amp;date=02.04.2025&amp;dst=100006&amp;field=134" TargetMode="External"/><Relationship Id="rId17" Type="http://schemas.openxmlformats.org/officeDocument/2006/relationships/hyperlink" Target="https://login.consultant.ru/link/?req=doc&amp;base=RLAW220&amp;n=142104&amp;date=02.04.2025&amp;dst=100009&amp;field=134" TargetMode="External"/><Relationship Id="rId18" Type="http://schemas.openxmlformats.org/officeDocument/2006/relationships/hyperlink" Target="https://login.consultant.ru/link/?req=doc&amp;base=RLAW220&amp;n=142104&amp;date=02.04.2025&amp;dst=100013&amp;field=134" TargetMode="External"/><Relationship Id="rId19" Type="http://schemas.openxmlformats.org/officeDocument/2006/relationships/hyperlink" Target="https://login.consultant.ru/link/?req=doc&amp;base=LAW&amp;n=2875&amp;date=02.04.2025" TargetMode="External"/><Relationship Id="rId20" Type="http://schemas.openxmlformats.org/officeDocument/2006/relationships/hyperlink" Target="https://login.consultant.ru/link/?req=doc&amp;base=RLAW220&amp;n=142104&amp;date=02.04.2025&amp;dst=100015&amp;field=134" TargetMode="External"/><Relationship Id="rId21" Type="http://schemas.openxmlformats.org/officeDocument/2006/relationships/hyperlink" Target="https://login.consultant.ru/link/?req=doc&amp;base=RLAW220&amp;n=142104&amp;date=02.04.2025&amp;dst=100016&amp;field=134" TargetMode="External"/><Relationship Id="rId22" Type="http://schemas.openxmlformats.org/officeDocument/2006/relationships/hyperlink" Target="https://login.consultant.ru/link/?req=doc&amp;base=RLAW220&amp;n=142104&amp;date=02.04.2025&amp;dst=100017&amp;field=134" TargetMode="External"/><Relationship Id="rId23" Type="http://schemas.openxmlformats.org/officeDocument/2006/relationships/hyperlink" Target="https://login.consultant.ru/link/?req=doc&amp;base=RLAW220&amp;n=142104&amp;date=02.04.2025&amp;dst=100018&amp;field=134" TargetMode="External"/><Relationship Id="rId24" Type="http://schemas.openxmlformats.org/officeDocument/2006/relationships/hyperlink" Target="https://login.consultant.ru/link/?req=doc&amp;base=RLAW220&amp;n=142104&amp;date=02.04.2025&amp;dst=100019&amp;field=134" TargetMode="External"/><Relationship Id="rId25" Type="http://schemas.openxmlformats.org/officeDocument/2006/relationships/hyperlink" Target="https://login.consultant.ru/link/?req=doc&amp;base=RLAW220&amp;n=142104&amp;date=02.04.2025&amp;dst=100020&amp;field=134" TargetMode="External"/><Relationship Id="rId26" Type="http://schemas.openxmlformats.org/officeDocument/2006/relationships/hyperlink" Target="https://login.consultant.ru/link/?req=doc&amp;base=RLAW220&amp;n=142104&amp;date=02.04.2025&amp;dst=100022&amp;field=134" TargetMode="External"/><Relationship Id="rId27" Type="http://schemas.openxmlformats.org/officeDocument/2006/relationships/hyperlink" Target="https://login.consultant.ru/link/?req=doc&amp;base=RLAW220&amp;n=142104&amp;date=02.04.2025&amp;dst=100023&amp;field=134" TargetMode="External"/><Relationship Id="rId28" Type="http://schemas.openxmlformats.org/officeDocument/2006/relationships/hyperlink" Target="https://login.consultant.ru/link/?req=doc&amp;base=RLAW220&amp;n=142693&amp;date=02.04.2025" TargetMode="External"/><Relationship Id="rId29" Type="http://schemas.openxmlformats.org/officeDocument/2006/relationships/hyperlink" Target="https://login.consultant.ru/link/?req=doc&amp;base=RLAW220&amp;n=142104&amp;date=02.04.2025&amp;dst=100024&amp;field=134" TargetMode="External"/><Relationship Id="rId30" Type="http://schemas.openxmlformats.org/officeDocument/2006/relationships/hyperlink" Target="https://login.consultant.ru/link/?req=doc&amp;base=RLAW220&amp;n=142104&amp;date=02.04.2025&amp;dst=100025&amp;field=134" TargetMode="External"/><Relationship Id="rId31" Type="http://schemas.openxmlformats.org/officeDocument/2006/relationships/hyperlink" Target="https://login.consultant.ru/link/?req=doc&amp;base=RLAW220&amp;n=142104&amp;date=02.04.2025&amp;dst=100026&amp;field=134" TargetMode="External"/><Relationship Id="rId32" Type="http://schemas.openxmlformats.org/officeDocument/2006/relationships/hyperlink" Target="https://login.consultant.ru/link/?req=doc&amp;base=RLAW220&amp;n=136244&amp;date=02.04.2025&amp;dst=100007&amp;field=134" TargetMode="External"/><Relationship Id="rId33" Type="http://schemas.openxmlformats.org/officeDocument/2006/relationships/hyperlink" Target="https://login.consultant.ru/link/?req=doc&amp;base=RLAW220&amp;n=136244&amp;date=02.04.2025&amp;dst=100009&amp;field=134" TargetMode="External"/><Relationship Id="rId34" Type="http://schemas.openxmlformats.org/officeDocument/2006/relationships/hyperlink" Target="https://login.consultant.ru/link/?req=doc&amp;base=RLAW220&amp;n=142104&amp;date=02.04.2025&amp;dst=100028&amp;field=134" TargetMode="External"/><Relationship Id="rId35" Type="http://schemas.openxmlformats.org/officeDocument/2006/relationships/hyperlink" Target="https://login.consultant.ru/link/?req=doc&amp;base=RLAW220&amp;n=142104&amp;date=02.04.2025&amp;dst=100029&amp;field=134" TargetMode="External"/><Relationship Id="rId36" Type="http://schemas.openxmlformats.org/officeDocument/2006/relationships/hyperlink" Target="https://login.consultant.ru/link/?req=doc&amp;base=RLAW220&amp;n=142104&amp;date=02.04.2025&amp;dst=100032&amp;field=134" TargetMode="External"/><Relationship Id="rId37" Type="http://schemas.openxmlformats.org/officeDocument/2006/relationships/hyperlink" Target="https://login.consultant.ru/link/?req=doc&amp;base=RLAW220&amp;n=142104&amp;date=02.04.2025&amp;dst=100034&amp;field=134" TargetMode="External"/><Relationship Id="rId38" Type="http://schemas.openxmlformats.org/officeDocument/2006/relationships/hyperlink" Target="https://login.consultant.ru/link/?req=doc&amp;base=RLAW220&amp;n=142104&amp;date=02.04.2025&amp;dst=100036&amp;field=134" TargetMode="External"/><Relationship Id="rId39" Type="http://schemas.openxmlformats.org/officeDocument/2006/relationships/hyperlink" Target="https://login.consultant.ru/link/?req=doc&amp;base=RLAW220&amp;n=142104&amp;date=02.04.2025&amp;dst=100037&amp;field=134" TargetMode="External"/><Relationship Id="rId40" Type="http://schemas.openxmlformats.org/officeDocument/2006/relationships/hyperlink" Target="https://login.consultant.ru/link/?req=doc&amp;base=RLAW220&amp;n=142104&amp;date=02.04.2025&amp;dst=100039&amp;field=134" TargetMode="External"/><Relationship Id="rId41" Type="http://schemas.openxmlformats.org/officeDocument/2006/relationships/hyperlink" Target="https://login.consultant.ru/link/?req=doc&amp;base=RLAW220&amp;n=142104&amp;date=02.04.2025&amp;dst=100040&amp;field=134" TargetMode="External"/><Relationship Id="rId42" Type="http://schemas.openxmlformats.org/officeDocument/2006/relationships/hyperlink" Target="https://login.consultant.ru/link/?req=doc&amp;base=RLAW220&amp;n=136244&amp;date=02.04.2025&amp;dst=100011&amp;field=134" TargetMode="External"/><Relationship Id="rId43" Type="http://schemas.openxmlformats.org/officeDocument/2006/relationships/hyperlink" Target="https://login.consultant.ru/link/?req=doc&amp;base=RLAW220&amp;n=136244&amp;date=02.04.2025&amp;dst=100012&amp;field=134" TargetMode="External"/><Relationship Id="rId44" Type="http://schemas.openxmlformats.org/officeDocument/2006/relationships/hyperlink" Target="https://login.consultant.ru/link/?req=doc&amp;base=RLAW220&amp;n=136244&amp;date=02.04.2025&amp;dst=100014&amp;field=13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Липецкой обл. от 10.11.2023 N 612
(ред. от 15.01.2025)
"Об утверждении Положения о министерстве культуры Липецкой области"</dc:title>
  <cp:revision>1</cp:revision>
  <dcterms:created xsi:type="dcterms:W3CDTF">2025-04-02T11:57:14Z</dcterms:created>
  <dcterms:modified xsi:type="dcterms:W3CDTF">2025-04-02T11:59:24Z</dcterms:modified>
</cp:coreProperties>
</file>