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 ноября 2011 года N 324-ФЗ</w:t>
        <w:br/>
      </w:r>
      <w:r/>
    </w:p>
    <w:p>
      <w:pPr>
        <w:ind w:left="0" w:right="0" w:firstLine="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РОССИЙСКАЯ ФЕДЕРАЦИЯ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ФЕДЕРАЛЬНЫЙ ЗАКОН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БЕСПЛАТНОЙ ЮРИДИЧЕСКОЙ ПОМОЩИ В РОССИЙСКОЙ ФЕДЕРАЦИИ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Принят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Государственной Думой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 ноября 2011 года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Одобрен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Советом Федерации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 ноября 2011 года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(в ред. Федеральных законов от 02.07.2013 </w:t>
            </w:r>
            <w:hyperlink r:id="rId8" w:tooltip="https://login.consultant.ru/link/?req=doc&amp;base=LAW&amp;n=154768&amp;dst=100140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167-ФЗ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02.07.2013 </w:t>
            </w:r>
            <w:hyperlink r:id="rId9" w:tooltip="https://login.consultant.ru/link/?req=doc&amp;base=LAW&amp;n=479093&amp;dst=102013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185-ФЗ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28.12.2013 </w:t>
            </w:r>
            <w:hyperlink r:id="rId10" w:tooltip="https://login.consultant.ru/link/?req=doc&amp;base=LAW&amp;n=156519&amp;dst=100049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397-ФЗ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21.07.2014 </w:t>
            </w:r>
            <w:hyperlink r:id="rId11" w:tooltip="https://login.consultant.ru/link/?req=doc&amp;base=LAW&amp;n=479103&amp;dst=100770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216-ФЗ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21.07.2014 </w:t>
            </w:r>
            <w:hyperlink r:id="rId12" w:tooltip="https://login.consultant.ru/link/?req=doc&amp;base=LAW&amp;n=165852&amp;dst=100012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271-ФЗ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28.11.2015 </w:t>
            </w:r>
            <w:hyperlink r:id="rId13" w:tooltip="https://login.consultant.ru/link/?req=doc&amp;base=LAW&amp;n=201408&amp;dst=100167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358-ФЗ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26.07.2019 </w:t>
            </w:r>
            <w:hyperlink r:id="rId14" w:tooltip="https://login.consultant.ru/link/?req=doc&amp;base=LAW&amp;n=446162&amp;dst=100216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232-ФЗ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01.07.2021 </w:t>
            </w:r>
            <w:hyperlink r:id="rId15" w:tooltip="https://login.consultant.ru/link/?req=doc&amp;base=LAW&amp;n=388861&amp;dst=100008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257-ФЗ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28.06.2022 </w:t>
            </w:r>
            <w:hyperlink r:id="rId16" w:tooltip="https://login.consultant.ru/link/?req=doc&amp;base=LAW&amp;n=420358&amp;dst=100009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215-ФЗ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13.06.2023 </w:t>
            </w:r>
            <w:hyperlink r:id="rId17" w:tooltip="https://login.consultant.ru/link/?req=doc&amp;base=LAW&amp;n=449411&amp;dst=100009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225-ФЗ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24.06.2023 </w:t>
            </w:r>
            <w:hyperlink r:id="rId18" w:tooltip="https://login.consultant.ru/link/?req=doc&amp;base=LAW&amp;n=450399&amp;dst=100008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275-ФЗ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10.07.2023 </w:t>
            </w:r>
            <w:hyperlink r:id="rId19" w:tooltip="https://login.consultant.ru/link/?req=doc&amp;base=LAW&amp;n=451686&amp;dst=100009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325-ФЗ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25.12.2023 </w:t>
            </w:r>
            <w:hyperlink r:id="rId20" w:tooltip="https://login.consultant.ru/link/?req=doc&amp;base=LAW&amp;n=465433&amp;dst=100147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639-ФЗ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25.12.2023 </w:t>
            </w:r>
            <w:hyperlink r:id="rId21" w:tooltip="https://login.consultant.ru/link/?req=doc&amp;base=LAW&amp;n=465514&amp;dst=100138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651-ФЗ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25.12.2023 </w:t>
            </w:r>
            <w:hyperlink r:id="rId22" w:tooltip="https://login.consultant.ru/link/?req=doc&amp;base=LAW&amp;n=465531&amp;dst=100009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661-ФЗ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01.04.2025 </w:t>
            </w:r>
            <w:hyperlink r:id="rId23" w:tooltip="https://login.consultant.ru/link/?req=doc&amp;base=LAW&amp;n=502184&amp;dst=100009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48-ФЗ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31.07.2025 </w:t>
            </w:r>
            <w:hyperlink r:id="rId24" w:tooltip="https://login.consultant.ru/link/?req=doc&amp;base=LAW&amp;n=511142&amp;dst=100012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340-ФЗ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)</w:t>
            </w:r>
            <w:r/>
          </w:p>
        </w:tc>
      </w:tr>
    </w:tbl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1. ОБЩИЕ ПОЛОЖЕНИЯ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1. Предмет регулирования и цели настоящего Федерального закона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Настоящим Федеральным законом устанавливаются основные гарантии реализации права граждан Российской Федерации (далее - граждане) на получение бесплатной квалифицированной юридической помощи в Российской Федерации, организационно-правовые основы формиров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Целями настоящего Федерального закона являются: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создание условий для реализации установленного </w:t>
      </w:r>
      <w:hyperlink r:id="rId25" w:tooltip="https://login.consultant.ru/link/?req=doc&amp;base=LAW&amp;n=2875&amp;dst=100186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Конституцией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права граждан на получение квалифицированной юридической помощи, оказываемой бесплатно в случаях, предусмотренных настоящим Федеральным законом, другими федеральными законами и законами субъектов Российской Федерации (далее - бесплатн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ая юридическая помощь);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формирование и развитие государственной системы бесплатной юридической помощи, а также содействие развитию негосударственной системы бесплатной юридической помощи и ее поддержка со стороны государства;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создание условий для осуществления прав и свобод граждан, защиты их законных интересов, повышения уровня социальной защищенности, а также обеспечение их доступа к правосудию.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2. Право на получение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законами и законами субъектов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3. Правовое регулирование отношений, связанных с оказанием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Отношения,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помощи, и организационно-правовое обеспечение реализации права граждан на получение бесплатн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ой юридической помощи в Российской Федерации в соответствии с </w:t>
      </w:r>
      <w:hyperlink r:id="rId26" w:tooltip="https://login.consultant.ru/link/?req=doc&amp;base=LAW&amp;n=2875&amp;dst=100186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Конституцией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регулируются настоящим Федеральным законом,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Отношения, связанные с оказанием бесплатной юридической помощи в уголовном судопроизводстве, регулируются уголовно-процессуальным законодательством.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Федеральными законами могут быть установлены случаи и порядок оказания бесплатной юридической помощи в административном судопроизводстве, а также в иных случаях.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4. Государственная политика в области обеспечения граждан бесплатной юридической помощью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Государственная политика в области обеспечения граждан бесплатной юридической помощью является совокупностью организационно-правовых, социально-экономических, информационных и иных мер, принимаемых в целях реализации гарантий права граждан на получение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бесплатной юридической помощи.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Государственная политика в области обеспечения граждан бесплатной юридической помощью реализуется федеральными органами государственной власти, органами государственной власти субъектов Российской Федерации, органами местного самоуправления, а также уст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ановленными настоящим Федеральным законом, другими федеральными законами физическими и юридическими лицами, оказывающими бесплатную юридическую помощь.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5. Основные принципы оказания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Оказание бесплатной юридической помощи основывается на следующих принципах: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обеспечение реализации и защиты прав, свобод и законных интересов граждан;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социальная справедливость и социальная ориентированность при оказании бесплатной юридической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доступность бесплатной юридической помощи для граждан в установленных законодательством Российской Федерации случаях;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контроль за соблюдением лицами,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установление требований к профессиональной квалификации лиц, оказывающих бесплатную юридическую помощь;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свободный выбор гражданином государственной или негосударственной системы бесплатной юридической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объективность, беспристрастность при оказании бесплатной юридической помощи и ее своевременность;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равенство доступа граждан к получению бесплатной юридической помощи и недопущение дискриминации граждан при ее оказании;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обеспечение конфиденциальности при оказании бесплатной юридической помощи.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6. Виды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Бесплатная юридическая помощь оказывается в виде: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правового консультирования в устной и письменной форме;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составления заявлений, жалоб, ходатайств и других документов правового характера;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Утратил силу. - Федеральный </w:t>
      </w:r>
      <w:hyperlink r:id="rId27" w:tooltip="https://login.consultant.ru/link/?req=doc&amp;base=LAW&amp;n=465531&amp;dst=100010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25.12.2023 N 661-ФЗ.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7. Субъекты, оказывающие бесплатную юридическую помощь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Оказание бесплатной юридической помощи осуществляется: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физическими и юридическими лицами, являющимися участниками государственной системы бесплатной юридической помощи в соответствии с настоящим Федеральным законом;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физическими и юридическими лицами, являющимися участниками негосударственной системы бесплатной юридической помощи в соответствии с настоящим Федеральным законом;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иными лицами, имеющими право на оказание бесплатной юридической помощи в соответствии с федеральными законами, законами субъектов Российской Федерации и муниципальными правовыми актами.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8. Квалификационные требования к лицам, оказывающим бесплатную юридическую помощь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Все виды бесплатной юридической помощи, предусмотренные </w:t>
      </w:r>
      <w:hyperlink r:id="rId28" w:tooltip="file:///opt/r7-office/desktopeditors/editors/web-apps/apps/documenteditor/main/index.html?_dc=0&amp;lang=ru-RU&amp;frameEditorId=placeholder&amp;parentOrigin=file://#p6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закона, могут оказывать лица, имеющие высшее юридическое образование, если иное не предусмотрено федеральными законами.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Федеральными законами могут быть установлены дополнительные квалификационные требования к лицам, оказывающим бесплатную юридическую помощь в виде представления интересов граждан в судах, государственных и муниципальных органах, организациях.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2. ПОЛНОМОЧИЯ ФЕДЕРАЛЬНЫХ ОРГАНОВ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ГОСУДАРСТВЕННОЙ ВЛАСТИ, ОРГАНОВ ГОСУДАРСТВЕННОЙ ВЛАСТИ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СУБЪЕКТОВ РОССИЙСКОЙ ФЕДЕРАЦИИ И ОРГАНОВ МЕСТНОГО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САМОУПРАВЛЕНИЯ В ОБЛАСТИ ОБЕСПЕЧЕНИЯ ГРАЖДАН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БЕСПЛАТНОЙ ЮРИДИЧЕСКОЙ ПОМОЩЬЮ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9. Полномочия Президента Российской Федерации в области обеспечения граждан бесплатной юридической помощью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полномочиям Президента Российской Федерации относятся: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определение основных направлений государственной политики в области обеспечения граждан бесплатной юридической помощью, в том числе направлений развития государственной и негосударственной систем бесплатной юридической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определение федерального органа исполнительной власти, уполномоченного в области обеспечения граждан бесплатной юридической помощью (далее - уполномоченный федеральный орган исполнительной власти), и установление его компетенции;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осуществление иных полномочий в области обеспечения граждан бесплатной юридической помощью, функционирования и развития государственной и негосударственной систем бесплатной юридической помощи.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10. Полномочия Правительства Российской Федерации в области обеспечения граждан бесплатной юридической помощью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полномочиям Правительства Российской Федерации относятся: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участие в определении основных направлений государственной политики в области обеспечения граждан бесплатной юридической помощью;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принятие мер по обеспечению функционирования и развития государственной и негосударственной систем бесплатной юридической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определение объема бюджетных ассигнований из федерального бюджета, необходимых для обеспечения государственных гарантий реализации права граждан на получение бесплатной юридической помощи, а также обеспечение финансирования этих расходов в соответствии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 бюджетным законодательством Российской Федерации;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помощью, функционирования и развития государственной и негосударственн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ой систем бесплатной юридической помощи.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11. Полномочия уполномоченного федерального органа исполнительной власти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полномочиям уполномоченного федерального органа исполнительной власти относятся: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разработка предложений по вопросам формирования и реализации государственной политики в области обеспечения граждан бесплатной юридической помощью, функционирования и развития государственной системы бесплатной юридической помощи, а также по вопросам пр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авового информирования и правового просвещения населения;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участие в разработке проектов нормативных правовых актов Президента Российской Федерации и Правительства Российской Федерации, касающихся функционирования и развития государственной и негосударственной систем бесплатной юридической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принятие мер по обеспечению функционирования и развития государственной и негосударственной систем бесплатной юридической помощи, координация деятельности участников этих систем и их взаимодействия;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методическое обеспечение деятельности федеральных органов исполнительной власти,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а также государственн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ых юридических бюро,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проведение мониторинга деятельности федеральных органов исполнительной власти,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государственных юридиче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ских бюро, адвокатских палат субъектов Российской Федерации,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5.1) утверждение </w:t>
      </w:r>
      <w:hyperlink r:id="rId29" w:tooltip="https://login.consultant.ru/link/?req=doc&amp;base=LAW&amp;n=472969&amp;dst=100015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формы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документов, необходимых для проведения мониторинга деятельности по оказанию гражданам бесплатной юридической помощи и правовому просвещению населения, установление </w:t>
      </w:r>
      <w:hyperlink r:id="rId30" w:tooltip="https://login.consultant.ru/link/?req=doc&amp;base=LAW&amp;n=472969&amp;dst=100306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порядка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заполнения формы указанных документов и определение сроков представления таких документов субъектами, указанными в </w:t>
      </w:r>
      <w:hyperlink r:id="rId31" w:tooltip="file:///opt/r7-office/desktopeditors/editors/web-apps/apps/documenteditor/main/index.html?_dc=0&amp;lang=ru-RU&amp;frameEditorId=placeholder&amp;parentOrigin=file://#p11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помощью, о состоянии и развитии государственной системы бесплатной юридической помощи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разработка и утверждение стандарта оказания бесплатной юридической помощи субъектами, указанными в </w:t>
      </w:r>
      <w:hyperlink r:id="rId32" w:tooltip="file:///opt/r7-office/desktopeditors/editors/web-apps/apps/documenteditor/main/index.html?_dc=0&amp;lang=ru-RU&amp;frameEditorId=placeholder&amp;parentOrigin=file://#p16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4 части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33" w:tooltip="file:///opt/r7-office/desktopeditors/editors/web-apps/apps/documenteditor/main/index.html?_dc=0&amp;lang=ru-RU&amp;frameEditorId=placeholder&amp;parentOrigin=file://#p16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2 статьи 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4" w:tooltip="file:///opt/r7-office/desktopeditors/editors/web-apps/apps/documenteditor/main/index.html?_dc=0&amp;lang=ru-RU&amp;frameEditorId=placeholder&amp;parentOrigin=file://#p39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2 статьи 22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закона, а также обеспечение контроля за соблюдением его требований в порядке, установленном уполномоченным федеральным органом исполнительной власти;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помощью, функционирования и развития государственной системы бесплатной юридической помощи, 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также правового информирования и правового просвещения населения.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12. Полномочия органов государственной власти субъектов Российской Федерации в области обеспечения граждан бесплатной юридической помощью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К полномочиям органов государственной власти субъектов Российской Федерации относятся: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реализация в субъектах Российской Федерации государственной политики в области обеспечения граждан бесплатной юридической помощью;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издание законов и иных нормативных правовых актов субъектов Российской Федерации,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на ее получение, перечня случаев оказания бесплатной юридической помощи,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ситуации, и обеспечение их исполнения;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определение органа исполнительной власти субъекта Российской Федерации, уполномоченного в области обеспечения граждан бесплатной юридической помощью (далее - уполномоченный орган исполнительной власти субъекта Российской Федерации), и его компетенции;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определение органов исполнительной власти субъекта Российской Федерации, подведомственных им учреждений и иных организаций, входящих в государственную систему бесплатной юридической помощи на территории субъекта Российской Федерации, установление их ком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петенции, в том числе решение вопросов об учреждении и обеспечении деятельности государственных юридических бюро;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полномочий, установленных настоящим Федеральным законом (в том числе в части вз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аимодействия государственных юридических бюро с иными участниками этих систем бесплатной юридической помощи);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определение размера и порядка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оказание в пределах своих полномочий содействия развитию негосударственной системы бесплатной юридической помощи и обеспечение ее поддержки.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13. Полномочия органов прокуратуры Российской Федерации в области обеспечения граждан бесплатной юридической помощью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Органы прокуратуры Российской Федерации в пределах полномочий, установленных Федеральным </w:t>
      </w:r>
      <w:hyperlink r:id="rId35" w:tooltip="https://login.consultant.ru/link/?req=doc&amp;base=LAW&amp;n=497787&amp;dst=100109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"О прокуратуре Российской Федерации",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прав, свобод и законных интересов граждан в случаях и в порядке,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которые установлены законодательством Российской Федерации.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14. Полномочия органов местного самоуправления в области обеспечения граждан бесплатной юридической помощью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случае, если федеральными законами и законами субъектов Российской Федерации они наделены такими полномочиями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оказывают содействие развитию негосударственной системы бесплатной юридической помощи и обеспечивают ее поддержку в пределах полномочий, предусмотренных настоящим Федеральным законом, другими федеральными законами и законами субъектов Российской Федераци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Органы местного самоуправления вправе издавать муниципальные правовые акты, устанавливающие дополнительные гарантии права граждан на получение бесплатной юридической помощи, участвовать в создании муниципальных юридических бюро и оказывать гражданам все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виды бесплатной юридической помощи, предусмотренные </w:t>
      </w:r>
      <w:hyperlink r:id="rId36" w:tooltip="file:///opt/r7-office/desktopeditors/editors/web-apps/apps/documenteditor/main/index.html?_dc=0&amp;lang=ru-RU&amp;frameEditorId=placeholder&amp;parentOrigin=file://#p6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3. ГОСУДАРСТВЕННАЯ СИСТЕМА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15. Участники государственной системы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Участниками государственной системы бесплатной юридической помощи являются: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федеральные органы исполнительной власти и подведомственные им учреждения;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1.1) Уполномоченный по правам человека в Российской Федерации, уполномоченные по правам человека в субъектах Российской Федерации;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органы исполнительной власти субъектов Российской Федерации и подведомственные им учреждения;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органы управления государственных внебюджетных фондов;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государственные юридические бюро.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Адвокаты, нотариусы могут наделяться правом участвовать в государственной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 Федерации.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16. Оказание бесплатной юридической помощи федеральными органами исполнительной власти и подведомственными им учреждениями, Уполномоченным по правам человека в Российской Федерации, уполномоченными по правам человека в субъектах Российской Федерации</w:t>
      </w:r>
      <w:r>
        <w:rPr>
          <w:rFonts w:ascii="Arial" w:hAnsi="Arial" w:eastAsia="Arial" w:cs="Arial"/>
          <w:b/>
          <w:color w:val="000000"/>
          <w:sz w:val="24"/>
        </w:rPr>
        <w:t xml:space="preserve">, органами исполнительной власти субъектов Российской Федерации и подведомственными им учреждениями, органами управления государственных внебюджетных фондов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Федеральные органы исполнительной власти и подведомственные им учреждения, органы исполнительной власти субъектов Российской Федерации и подведомственные им учреждения, органы управления государственных внебюджетных фондов оказывают гражданам бесплатную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юридическую помощь в виде правового консультирования в устной и письменной форме по вопросам, относящимся к их компетенции, в порядке, установленном </w:t>
      </w:r>
      <w:hyperlink r:id="rId37" w:tooltip="https://login.consultant.ru/link/?req=doc&amp;base=LAW&amp;n=494960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для рассмотрения обращений граждан.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Федеральные органы исполнительной власти и подведомственные им учреждения, органы исполнительной власти субъектов Российской Федерации и подведомственные им учреждения, органы управления государственных внебюджетных фондов в случаях и в порядке, которые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установлены федеральными законами и иными нормативными правовыми актами Российской Федерации, законами субъектов Российской Федерации, оказывают бесплатную юридическую помощь гражданам, нуждающимся в социальной поддержке и социальной защите, в виде состав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Уполномоченный по правам человека в Российской Федерации, уполномоченные по правам человека в субъектах Российской Федерации содействуют оказанию бесплатной юридической помощи в пределах своей компетенции.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16.1. Представление информации об оказании гражданам бесплатной юридической помощи и о правовом просвещении населения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Федеральные органы исполнительной власти, органы исполнительной власти субъектов Российской Федерации, органы управления государственных внебюджетных фондов, органы местного самоуправления, государственные юридические бюро, адвокатские палаты субъектов Рос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сийской Федерации,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</w:t>
      </w:r>
      <w:hyperlink r:id="rId38" w:tooltip="https://login.consultant.ru/link/?req=doc&amp;base=LAW&amp;n=472969&amp;dst=100009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установленном уполномоченным федеральным органом исполнительной власти, для проведения мониторинга деятельности по оказанию гражданам бесплатной юридической помощи и правовому просвещению населения.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17. Оказание бесплатной юридической помощи государственными юридическими бюро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Для обеспечения функционирования государственной системы бесплатной юридической помощи,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юро и (или) могут привлекаться к участию в государственной системе бесплатной юридической помощи адвокаты.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соглашений, указанных в </w:t>
      </w:r>
      <w:hyperlink r:id="rId39" w:tooltip="file:///opt/r7-office/desktopeditors/editors/web-apps/apps/documenteditor/main/index.html?_dc=0&amp;lang=ru-RU&amp;frameEditorId=placeholder&amp;parentOrigin=file://#p21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частях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40" w:tooltip="file:///opt/r7-office/desktopeditors/editors/web-apps/apps/documenteditor/main/index.html?_dc=0&amp;lang=ru-RU&amp;frameEditorId=placeholder&amp;parentOrigin=file://#p21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5.1 статьи 18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41" w:tooltip="file:///opt/r7-office/desktopeditors/editors/web-apps/apps/documenteditor/main/index.html?_dc=0&amp;lang=ru-RU&amp;frameEditorId=placeholder&amp;parentOrigin=file://#p45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2 статьи 26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Государственные юридические бюро оказывают все предусмотренные </w:t>
      </w:r>
      <w:hyperlink r:id="rId42" w:tooltip="file:///opt/r7-office/desktopeditors/editors/web-apps/apps/documenteditor/main/index.html?_dc=0&amp;lang=ru-RU&amp;frameEditorId=placeholder&amp;parentOrigin=file://#p6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 виды бесплатной юридической помощи.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Государственные юридические бюро являются юридическими лицами, созданными в форме казенных учреждений субъектов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Порядок создания и деятельности государственных юридических бюро устанавливается настоящим Федеральным законом, другими федеральными законами, законами или иными нормативными правовыми актами субъектов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Государственное юридическое бюро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настоящим Федеральным законом, официальное обращение по входящим в 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омпетенцию указанных органов и организаций вопросам о предоставлении справок, характеристик и иных документов, необходимых для оказания гражданам бесплатной юридической помощи (далее - запрос государственного юридического бюро).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Органы государственной власти, органы местного самоуправления, общественные объединения и иные организации, которым направлен запрос государственного юридического бюро, должны дать на него ответ в письменной форме в тридцатидневный срок со дня его получ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ения. В случаях, требующих дополнительного времени на сбор и предоставление запрашиваемых сведений, указанный срок может быть продлен, но не более чем на тридцать дней, при этом в адрес государственного юридического бюро, направившего указанный запрос, нап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равляется уведомление о продлении срока рассмотрения запроса государственного юридического бюро.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</w:t>
      </w:r>
      <w:hyperlink r:id="rId43" w:tooltip="https://login.consultant.ru/link/?req=doc&amp;base=LAW&amp;n=454888&amp;dst=100009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Требования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 форме, порядку оформления и направления запроса государственного юридического бюро определяются федеральным органом исполнительной власти, уполномоченным в области обеспечения граждан бесплатной юридической помощью.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В предоставлении государственному юридическому бюро запрошенных сведений может быть отказано в случае, если: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субъект, получивший запрос государственного юридического бюро, не располагает запрошенными сведениями;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нарушены требования к форме, порядку оформления и направления запроса государственного юридического бюро, определенные в установленном порядке;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запрошенные сведения отнесены </w:t>
      </w:r>
      <w:hyperlink r:id="rId44" w:tooltip="https://login.consultant.ru/link/?req=doc&amp;base=LAW&amp;n=93980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 информации с ограниченным доступом.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Неправомерный отказ в предоставлении сведений, предоставление которых предусмотрено федеральными законами, нарушение сроков предоставления сведений, предоставление заведомо недостоверных сведений влекут ответственность, установленную </w:t>
      </w:r>
      <w:hyperlink r:id="rId45" w:tooltip="https://login.consultant.ru/link/?req=doc&amp;base=LAW&amp;n=483416&amp;dst=7039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В случаях, если законодательством Российской Федерации установлен особый порядок предоставления сведений, рассмотрение запроса государственного юридического бюро осуществляется в соответствии с требованиями, установленными законодательством Российской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Федерации для соответствующей категории сведений.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При направлении в органы государственной власти, органы местного самоуправления,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обеспечиваются конфиденциальность персональных данных, которые указываются в направляемых запросах и поступающих ответах на данные запросы, и безопасность персональных данных с соблюдением требований, установленных законодательством Российской Федерации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области персональных данных.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Лица, виновные в нарушении требований в области обработки и защиты персональных данных, несут административную, гражданскую и уголовную ответственность в соответствии с законодательством Российской Федерации.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18. Оказание бесплатной юридической помощи адвокатами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настоящим Федеральным законом, другими федеральными законами и законами субъектов Ро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При оказании гражданам бесплатной юридической помощи адвокаты руководствуются настоящим Федеральным законом и Федеральным </w:t>
      </w:r>
      <w:hyperlink r:id="rId46" w:tooltip="https://login.consultant.ru/link/?req=doc&amp;base=LAW&amp;n=475266&amp;dst=180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31 мая 2002 года N 63-ФЗ "Об адвокатской деятельности и адвокатуре в Российской Федерации". Требования к оказываемой адвокатами гражданам бесплатной юридической помощи, порядок взаимодействия Федеральной палаты адвокатов Российской Федерации и адвокатс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ких палат субъектов Российской Федерации с уполномоченным федеральным органом исполнительной власти определяются в соответствии с Федеральным </w:t>
      </w:r>
      <w:hyperlink r:id="rId47" w:tooltip="https://login.consultant.ru/link/?req=doc&amp;base=LAW&amp;n=475266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31 мая 2002 года N 63-ФЗ "Об адвокатской деятельности и адвокатуре в Российской Федерации".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адвокатов, участвующих в деятельности государс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твенной системы бесплатной юридической помощи, с указанием регистрационных номеров адвокатов в реестре адвокатов субъекта Российской Федерации, а также адвокатских образований, в которых адвокаты осуществляют свою профессиональную деятельность. Ежегодно 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позднее 31 декабря уполномоченный орган исполнительной власти субъекта Российской Федерации опубликовывает список адвокатов, оказывающих гражданам бесплатную юридическую помощь, в средствах массовой информации и размещает этот список на своем официальном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сайте в информационно-телекоммуникационной сети "Интернет" (далее - сеть "Интернет").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адвокатами, являющимися участниками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государственной системы бесплатной юридической помощи. </w:t>
      </w:r>
      <w:hyperlink r:id="rId48" w:tooltip="https://login.consultant.ru/link/?req=doc&amp;base=LAW&amp;n=472817&amp;dst=100021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Форма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такого соглашения утверждается уполномоченным федеральным органом исполнительной власти.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5.1. 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бесплатной юридической помощи государственными юридическими бюро осуществляется на основании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оглашения о взаимодействии в сфере оказания бесплатной юридической помощи, заключаемого между государственным юридическим бюро и адвокатской палатой соответствующего субъекта Российской Федерации. </w:t>
      </w:r>
      <w:hyperlink r:id="rId49" w:tooltip="https://login.consultant.ru/link/?req=doc&amp;base=LAW&amp;n=472816&amp;dst=100010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Форма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власти. Соглашением должны предус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матриваться, в частности: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порядок направления в адвокатскую палату субъекта Российской Федерации решения о привлечении адвоката для оказания бесплатной юридической помощи, в том числе форма этого решения;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порядок и сроки назначения адвокатской палатой субъекта Российской Федерации адвоката для оказания бесплатной юридической помощи.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Адвокаты, являющиеся участниками государственной системы бесплатной юридической помощи, оказывают гражданам бесплатную юридическую помощь на основании соглашения, заключаемого в соответствии со </w:t>
      </w:r>
      <w:hyperlink r:id="rId50" w:tooltip="https://login.consultant.ru/link/?req=doc&amp;base=LAW&amp;n=475266&amp;dst=100245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25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31 мая 2002 года N 63-ФЗ "Об адвокатской деятельности и адвокатуре в Российской Федерации".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помощи. </w:t>
      </w:r>
      <w:hyperlink r:id="rId51" w:tooltip="https://login.consultant.ru/link/?req=doc&amp;base=LAW&amp;n=472817&amp;dst=100058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Форма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отчета и </w:t>
      </w:r>
      <w:hyperlink r:id="rId52" w:tooltip="https://login.consultant.ru/link/?req=doc&amp;base=LAW&amp;n=472817&amp;dst=100010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сроки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его представления утверждаются уполномоченным федеральным органом исполнительной власти.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Адвокатская палата субъекта Российской Федерации в порядке, установленном нормативным правовым актом субъекта Российской Федерации, направляет в уполномоченный орган исполнительной власти субъекта Российской Федерации ежегодный доклад и сводный отчет об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оказании адвокатами бесплатной юридической помощи в рамках государственной системы бесплатной юридической помощи. </w:t>
      </w:r>
      <w:hyperlink r:id="rId53" w:tooltip="https://login.consultant.ru/link/?req=doc&amp;base=LAW&amp;n=472817&amp;dst=100136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Форма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сводного отчета утверждается уполномоченным федеральным органом исполнительной власти.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Жалобы граждан на действия (бездействие) адвокатов при оказании ими бесплатной юридической помощи рассматриваются в соответствии с Федеральным </w:t>
      </w:r>
      <w:hyperlink r:id="rId54" w:tooltip="https://login.consultant.ru/link/?req=doc&amp;base=LAW&amp;n=475266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31 мая 2002 года N 63-ФЗ "Об адвокатской деятельности и адвокатуре в Российской Федерации".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законами и иными нормативными пр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авовыми актами субъектов Российской Федерации.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19. Оказание бесплатной юридической помощи нотариусами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5" w:tooltip="https://login.consultant.ru/link/?req=doc&amp;base=LAW&amp;n=451686&amp;dst=100011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 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альных действий в порядке, установленном законодательством Российской Федерации о нотариате.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Доверенности на представление интересов граждан, имеющих право на получение бесплатной юридической помощи, в случаях, предусмотренных </w:t>
      </w:r>
      <w:hyperlink r:id="rId56" w:tooltip="file:///opt/r7-office/desktopeditors/editors/web-apps/apps/documenteditor/main/index.html?_dc=0&amp;lang=ru-RU&amp;frameEditorId=placeholder&amp;parentOrigin=file://#p34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3 статьи 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 и законами субъектов Российской Федерации, в судах, государственных и муниципальных органах, организациях удостоверяются нотариусами бесплатно. Для удостоверения таких доверенностей граждане, имеющие право на получение беспл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атной юридической помощи, в указанных случаях представляют нотариусам соглашения, заключенные с адвокатами в соответствии со </w:t>
      </w:r>
      <w:hyperlink r:id="rId57" w:tooltip="https://login.consultant.ru/link/?req=doc&amp;base=LAW&amp;n=475266&amp;dst=100245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25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31 мая 2002 года N 63-ФЗ "Об адвокатской деятельности и адвокатуре в Российской Федерации" либо с государственными юридическими бюро.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еской помощи, включает в себя сумму федерального и регионального тарифов и подлежит компенсации за счет средств бюджетов субъектов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В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которое совершено нотариусом бесплатно в рамках государственной системы бесплатной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юридической помощи и для которого законодательством Российской Федерации предусмотрена обязательная нотариальная форма, включается сумма федерального тарифа, взимаемого в размере, установленном в соответствии с требованиями </w:t>
      </w:r>
      <w:hyperlink r:id="rId58" w:tooltip="https://login.consultant.ru/link/?req=doc&amp;base=LAW&amp;n=499934&amp;dst=8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статьи 22.1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Основ законодательства Российской Федерации о нотариате от 11 февраля 1993 года N 4462-I за совершение аналогичного нотариального действия.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19.1. Порядок компенсации нотариусам оплаты нотариальных действий, совершенных ими бесплатно в рамках государственной системы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юридическая помощь, направляет в нотариальную палату субъекта Российской Федерации: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выписки из реестров нотариальных действий единой информационной системы нотариата, содержащие сведения о нотариальных действиях, совершенных нотариусом бесплатно в соответствии с настоящим Федеральным законом;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копии документов,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сведения о реквизитах счета нотариуса для перечисления компенсации.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</w:t>
      </w:r>
      <w:hyperlink r:id="rId59" w:tooltip="file:///opt/r7-office/desktopeditors/editors/web-apps/apps/documenteditor/main/index.html?_dc=0&amp;lang=ru-RU&amp;frameEditorId=placeholder&amp;parentOrigin=file://#p24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направляет в уполномоченный орган исполнительной власти субъекта Российской Федерации: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сводный отчет об оказании нотариусами бесплатной юридической помощи в рамках государственной системы бесплатной юридической помощи, содержащий сведения о количестве нотариальных действий, совершенных нотариусами бесплатно в рамках государственной систем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 бесплатной юридической помощи, и о размере компенсации нотариусам оплаты нотариальных действий, совершенных ими бесплатно в рамках государственной системы бесплатной юридической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документы и сведения, предусмотренные </w:t>
      </w:r>
      <w:hyperlink r:id="rId60" w:tooltip="file:///opt/r7-office/desktopeditors/editors/web-apps/apps/documenteditor/main/index.html?_dc=0&amp;lang=ru-RU&amp;frameEditorId=placeholder&amp;parentOrigin=file://#p24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</w:t>
      </w:r>
      <w:hyperlink r:id="rId61" w:tooltip="https://login.consultant.ru/link/?req=doc&amp;base=LAW&amp;n=459060&amp;dst=100013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Форма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сводного отчета, предусмотренного </w:t>
      </w:r>
      <w:hyperlink r:id="rId62" w:tooltip="file:///opt/r7-office/desktopeditors/editors/web-apps/apps/documenteditor/main/index.html?_dc=0&amp;lang=ru-RU&amp;frameEditorId=placeholder&amp;parentOrigin=file://#p25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 части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утверждается уполномоченным федеральным органом исполнительной власти.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Компенсация оплаты нотариальных действий, совершенных нотариусами бесплатно в рамках государственной системы бесплатной юридической помощи, осуществляется уполномоченным органом исполнительной власти субъекта Российской Федерации в срок не позднее двух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месяцев со дня получения документов и сведений, предусмотренных </w:t>
      </w:r>
      <w:hyperlink r:id="rId63" w:tooltip="file:///opt/r7-office/desktopeditors/editors/web-apps/apps/documenteditor/main/index.html?_dc=0&amp;lang=ru-RU&amp;frameEditorId=placeholder&amp;parentOrigin=file://#p24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Компенсация оплаты нотариальных действий, совершенных нотариусами бесплатно в рамках государственной системы бесплатной юридической помощи, не осуществляется: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если нотариальное действие совершено в отношении гражданина, не относящегося к категории граждан, имеющих право на получение бесплатной юридической помощи, определенных </w:t>
      </w:r>
      <w:hyperlink r:id="rId64" w:tooltip="file:///opt/r7-office/desktopeditors/editors/web-apps/apps/documenteditor/main/index.html?_dc=0&amp;lang=ru-RU&amp;frameEditorId=placeholder&amp;parentOrigin=file://#p26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1 статьи 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 и законами субъектов Российской Федерации;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если документы и сведения, предусмотренные </w:t>
      </w:r>
      <w:hyperlink r:id="rId65" w:tooltip="file:///opt/r7-office/desktopeditors/editors/web-apps/apps/documenteditor/main/index.html?_dc=0&amp;lang=ru-RU&amp;frameEditorId=placeholder&amp;parentOrigin=file://#p24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66" w:tooltip="file:///opt/r7-office/desktopeditors/editors/web-apps/apps/documenteditor/main/index.html?_dc=0&amp;lang=ru-RU&amp;frameEditorId=placeholder&amp;parentOrigin=file://#p24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не представлены или представлены не в полном объеме.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В случае принятия решения об отказе в компенсации оплаты нотариальных действий, совершенных нотариусами бесплатно в рамках государственной системы бесплатной юридической помощи, уполномоченный орган исполнительной власти субъекта Российской Федерации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сведения, предусмотренные </w:t>
      </w:r>
      <w:hyperlink r:id="rId67" w:tooltip="file:///opt/r7-office/desktopeditors/editors/web-apps/apps/documenteditor/main/index.html?_dc=0&amp;lang=ru-RU&amp;frameEditorId=placeholder&amp;parentOrigin=file://#p24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68" w:tooltip="file:///opt/r7-office/desktopeditors/editors/web-apps/apps/documenteditor/main/index.html?_dc=0&amp;lang=ru-RU&amp;frameEditorId=placeholder&amp;parentOrigin=file://#p24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после устранения причин, в связи с которыми было принято решение об отказе в компенсации оплаты нотариальных действий, совершенных нотариусами бесплатно в рамках государственной системы бесплатной юридической помощи, но не позднее чем че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рез десять рабочих дней со дня поступления уведомления об указанном решении.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Компенсация оплаты нотариальных действий,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Федерации, производится ежегодно в размере оплаты нотариальных дейст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вий, предусмотренном </w:t>
      </w:r>
      <w:hyperlink r:id="rId69" w:tooltip="file:///opt/r7-office/desktopeditors/editors/web-apps/apps/documenteditor/main/index.html?_dc=0&amp;lang=ru-RU&amp;frameEditorId=placeholder&amp;parentOrigin=file://#p23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70" w:tooltip="file:///opt/r7-office/desktopeditors/editors/web-apps/apps/documenteditor/main/index.html?_dc=0&amp;lang=ru-RU&amp;frameEditorId=placeholder&amp;parentOrigin=file://#p23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6 статьи 19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Право на получение всех видов бесплатной юридической помощи, предусмотренных </w:t>
      </w:r>
      <w:hyperlink r:id="rId71" w:tooltip="file:///opt/r7-office/desktopeditors/editors/web-apps/apps/documenteditor/main/index.html?_dc=0&amp;lang=ru-RU&amp;frameEditorId=placeholder&amp;parentOrigin=file://#p6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закона, в рамках государственной системы бесплатной юридической помощи имеют следующие категории граждан: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иточного минимума (далее - малоимущие граждане);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инвалиды I и II группы;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Действие п. 3.1 ч. 1 ст. 20 распространяется на правоотношения, возникшие с 24.02.2022 </w:t>
            </w:r>
            <w:hyperlink r:id="rId72" w:tooltip="https://login.consultant.ru/link/?req=doc&amp;base=LAW&amp;n=449411&amp;dst=100022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(ФЗ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 от 13.06.2023 N 225-ФЗ).</w:t>
            </w:r>
            <w:r/>
          </w:p>
        </w:tc>
      </w:tr>
    </w:tbl>
    <w:p>
      <w:pPr>
        <w:ind w:left="0" w:right="0" w:firstLine="540"/>
        <w:jc w:val="both"/>
        <w:spacing w:before="24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ных в </w:t>
      </w:r>
      <w:hyperlink r:id="rId73" w:tooltip="https://login.consultant.ru/link/?req=doc&amp;base=LAW&amp;n=509406&amp;dst=100339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6 статьи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Действие п. 3.2 ч. 1 ст. 20 распространяется на правоотношения, возникшие с 24.02.2022 </w:t>
            </w:r>
            <w:hyperlink r:id="rId74" w:tooltip="https://login.consultant.ru/link/?req=doc&amp;base=LAW&amp;n=449411&amp;dst=100022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(ФЗ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 от 13.06.2023 N 225-ФЗ).</w:t>
            </w:r>
            <w:r/>
          </w:p>
        </w:tc>
      </w:tr>
    </w:tbl>
    <w:p>
      <w:pPr>
        <w:ind w:left="0" w:right="0" w:firstLine="540"/>
        <w:jc w:val="both"/>
        <w:spacing w:before="24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граждане, имеющие право на бесплатную юридическую помощь в соответствии с </w:t>
      </w:r>
      <w:hyperlink r:id="rId75" w:tooltip="https://login.consultant.ru/link/?req=doc&amp;base=LAW&amp;n=481287&amp;dst=44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8.1) граждане, пострадавшие в результате чрезвычайной ситуации: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дети погибшего (умершего) в результате чрезвычайной ситуации;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родители погибшего (умершего) в результате чрезвычайной ситуации;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ядке, установленном законодательством Российской Федерации;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граждане, здоровью которых причинен вред в результате чрезвычайной ситуации;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ем гражданина и его семьи);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селение из указанного жилого помещения;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дом или его часть, являющиеся единственным жилым помещением гражданина и его семьи);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защита прав потребителей (в части предоставления коммунальных услуг);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76" w:tooltip="https://login.consultant.ru/link/?req=doc&amp;base=LAW&amp;n=502701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признание гражданина безработным и установление пособия по безработице;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м, единовременного пособия при рождении ребенка, ежемесячного пособия по уходу за ребенком, социального пособия на погребение;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установление и оспаривание отцовства (материнства), взыскание алиментов;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ителя;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реабилитация граждан, пострадавших от политических репрессий;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ограничение дееспособности;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обжалование нарушений прав и свобод граждан при оказании психиатрической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14) медико-социальная экспертиза, реабилитация инвалидов и абилитация инвалидов;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15) обжалование во внесудебном порядке актов органов государственной власти, органов местного самоуправления и должностных лиц;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Действие п. 17 ч. 2 ст. 20 распространяется на правоотношения, возникшие с 24.02.2022 </w:t>
            </w:r>
            <w:hyperlink r:id="rId77" w:tooltip="https://login.consultant.ru/link/?req=doc&amp;base=LAW&amp;n=449411&amp;dst=100022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(ФЗ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 от 13.06.2023 N 225-ФЗ).</w:t>
            </w:r>
            <w:r/>
          </w:p>
        </w:tc>
      </w:tr>
    </w:tbl>
    <w:p>
      <w:pPr>
        <w:ind w:left="0" w:right="0" w:firstLine="540"/>
        <w:jc w:val="both"/>
        <w:spacing w:before="24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78" w:tooltip="https://login.consultant.ru/link/?req=doc&amp;base=LAW&amp;n=511293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7 ноября 2011 года N 306-ФЗ "О денежном довольствии военнослужащих и предоставлении им отдельных выплат";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Действие п. 18 ч. 2 ст. 20 распространяется на правоотношения, возникшие с 24.02.2022 </w:t>
            </w:r>
            <w:hyperlink r:id="rId79" w:tooltip="https://login.consultant.ru/link/?req=doc&amp;base=LAW&amp;n=449411&amp;dst=100022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(ФЗ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 от 13.06.2023 N 225-ФЗ).</w:t>
            </w:r>
            <w:r/>
          </w:p>
        </w:tc>
      </w:tr>
    </w:tbl>
    <w:p>
      <w:pPr>
        <w:ind w:left="0" w:right="0" w:firstLine="540"/>
        <w:jc w:val="both"/>
        <w:spacing w:before="24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18) предоставление льгот, социальных гарантий и компенсаций лицам, указанным в </w:t>
      </w:r>
      <w:hyperlink r:id="rId80" w:tooltip="file:///opt/r7-office/desktopeditors/editors/web-apps/apps/documenteditor/main/index.html?_dc=0&amp;lang=ru-RU&amp;frameEditorId=placeholder&amp;parentOrigin=file://#p27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пунктах 3.1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81" w:tooltip="file:///opt/r7-office/desktopeditors/editors/web-apps/apps/documenteditor/main/index.html?_dc=0&amp;lang=ru-RU&amp;frameEditorId=placeholder&amp;parentOrigin=file://#p27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3.2 части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19) предоставление льгот, социальных гарантий и компенсаций лицам, указанным в </w:t>
      </w:r>
      <w:hyperlink r:id="rId82" w:tooltip="file:///opt/r7-office/desktopeditors/editors/web-apps/apps/documenteditor/main/index.html?_dc=0&amp;lang=ru-RU&amp;frameEditorId=placeholder&amp;parentOrigin=file://#p27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3.3 части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статьи;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Действие п. 20 ч. 2 ст. 20 распространяется на правоотношения, возникшие с 24.02.2022 </w:t>
            </w:r>
            <w:hyperlink r:id="rId83" w:tooltip="https://login.consultant.ru/link/?req=doc&amp;base=LAW&amp;n=449411&amp;dst=100022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(ФЗ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 от 13.06.2023 N 225-ФЗ).</w:t>
            </w:r>
            <w:r/>
          </w:p>
        </w:tc>
      </w:tr>
    </w:tbl>
    <w:p>
      <w:pPr>
        <w:ind w:left="0" w:right="0" w:firstLine="540"/>
        <w:jc w:val="both"/>
        <w:spacing w:before="24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20) признание гражданина из числа лиц, указанных в </w:t>
      </w:r>
      <w:hyperlink r:id="rId84" w:tooltip="file:///opt/r7-office/desktopeditors/editors/web-apps/apps/documenteditor/main/index.html?_dc=0&amp;lang=ru-RU&amp;frameEditorId=placeholder&amp;parentOrigin=file://#p27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пунктах 3.1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85" w:tooltip="file:///opt/r7-office/desktopeditors/editors/web-apps/apps/documenteditor/main/index.html?_dc=0&amp;lang=ru-RU&amp;frameEditorId=placeholder&amp;parentOrigin=file://#p27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3.2 части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(за исключением членов их семей), безвестно отсутствующим;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Действие п. 21 ч. 2 ст. 20 распространяется на правоотношения, возникшие с 24.02.2022 </w:t>
            </w:r>
            <w:hyperlink r:id="rId86" w:tooltip="https://login.consultant.ru/link/?req=doc&amp;base=LAW&amp;n=449411&amp;dst=100022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(ФЗ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 от 13.06.2023 N 225-ФЗ).</w:t>
            </w:r>
            <w:r/>
          </w:p>
        </w:tc>
      </w:tr>
    </w:tbl>
    <w:p>
      <w:pPr>
        <w:ind w:left="0" w:right="0" w:firstLine="540"/>
        <w:jc w:val="both"/>
        <w:spacing w:before="24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21) объявление гражданина из числа лиц, указанных в </w:t>
      </w:r>
      <w:hyperlink r:id="rId87" w:tooltip="file:///opt/r7-office/desktopeditors/editors/web-apps/apps/documenteditor/main/index.html?_dc=0&amp;lang=ru-RU&amp;frameEditorId=placeholder&amp;parentOrigin=file://#p27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пунктах 3.1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88" w:tooltip="file:///opt/r7-office/desktopeditors/editors/web-apps/apps/documenteditor/main/index.html?_dc=0&amp;lang=ru-RU&amp;frameEditorId=placeholder&amp;parentOrigin=file://#p27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3.2 части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(за исключением членов их семей), умершим.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юридической помощи в рамках государственной системы бесплатной юридической помощи, если они являются: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истцами и ответчиками при рассмотрении судами дел о: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ются единственным жилым помещением гражданина и его семьи);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етей, оставшихся без попечения родителей, выселение из указанного жилого помещения;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его часть, являющиеся единственным жилым помещением гражданина и его семьи);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истцами (заявителями) при рассмотрении судами дел: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 взыскании алиментов;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твенного родителя;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е) об установлении и оспаривании отцовства (материнства);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гражданами, в отношении которых судом рассматривается заявление о признании их недееспособными;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гражданами, пострадавшими от политических репрессий, - по вопросам, связанным с реабилитацией;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21. Оказание бесплатной юридической помощи в рамках государственной системы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 случаях, предусмотренных </w:t>
      </w:r>
      <w:hyperlink r:id="rId89" w:tooltip="file:///opt/r7-office/desktopeditors/editors/web-apps/apps/documenteditor/main/index.html?_dc=0&amp;lang=ru-RU&amp;frameEditorId=placeholder&amp;parentOrigin=file://#p30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2 статьи 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закона, бесплатная юридическая помощь в рамках государственной системы бесплатной юридической помощи оказывается гражданину, обратившемуся за такой помощью: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по вопросу, имеющему правовой характер;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решением (приговором) суда;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определением суда о прекращении производства по делу в связи с принятием отказа истца от иска;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определением суда о прекращении производства по делу в связи с утверждением мирового соглашения;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принудительное исполнение решения третейского суда.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Государственное юридическое бюро или адвокаты, являющиеся участниками государственной системы бесплатной юридической помощи, при принятии решения об оказании бесплатной юридической помощи гражданину, имеющему право на получение такой помощи, должны учит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ывать, что бесплатная юридическая помощь в рамках государственной системы бесплатной юридической помощи не оказывается в случаях, если гражданин: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обратился за бесплатной юридической помощью по вопросу, не имеющему правового характера;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ебований;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льный орган, организацию.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Если государственное юридическое бюро или адвокат, являющиеся участниками государственной системы бесплатной юридической помощи, принимают решение о невозможности оказания бесплатной юридической помощи гражданину, имеющему право на получение такой помощ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в рамках государственной системы бесплатной юридической помощи, ему выдается соответствующее заключение в случаях, предусмотренных </w:t>
      </w:r>
      <w:hyperlink r:id="rId90" w:tooltip="file:///opt/r7-office/desktopeditors/editors/web-apps/apps/documenteditor/main/index.html?_dc=0&amp;lang=ru-RU&amp;frameEditorId=placeholder&amp;parentOrigin=file://#p37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гражданину, если прокурор в соответствии с федеральным </w:t>
      </w:r>
      <w:hyperlink r:id="rId91" w:tooltip="https://login.consultant.ru/link/?req=doc&amp;base=LAW&amp;n=497787&amp;dst=100192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обратился в суд с заявлением в защиту прав, свобод и законных интересов этого гражданина.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4. НЕГОСУДАРСТВЕННАЯ СИСТЕМА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22. Участники негосударственной системы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Негосударственная система бесплатной юридической помощи формируется на добровольных началах.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Участниками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 бюро и другие) и негосударственные центры бесплатной юридической помощи.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23. Оказание бесплатной юридической помощи юридическими клиниками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Образовательные организации высшего образования и научные организации для реализации целей, указанных в </w:t>
      </w:r>
      <w:hyperlink r:id="rId92" w:tooltip="file:///opt/r7-office/desktopeditors/editors/web-apps/apps/documenteditor/main/index.html?_dc=0&amp;lang=ru-RU&amp;frameEditorId=placeholder&amp;parentOrigin=file://#p3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2 статьи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закона, правового просвещения населения и формирования у обучающихся по специальностям и направлениям подготовки высшего образования, относящимся к укрупненной группе специальностей и направлений подготовки "Юриспруденция", научным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специальностям, относящимся к группе научных специальностей "Право", навыков оказания юридической помощи могут создавать юридические клиники для оказания бесплатной юридической помощи.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</w:t>
      </w:r>
      <w:hyperlink r:id="rId93" w:tooltip="https://login.consultant.ru/link/?req=doc&amp;base=LAW&amp;n=139442&amp;dst=100010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создания образовательными организациями высшего образования,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Юридические клиники могут оказывать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В оказании бесплатной юридической помощи юридическими клиниками участвуют лица, обучающиеся по специальностям и направлениям подготовки высшего образования, относящимся к укрупненной группе специальностей и направлений подготовки "Юриспруденция", научны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 специальностям, относящимся к группе научных специальностей "Право", в образовательных организациях высшего образования и научных организациях не менее половины срока получения образования, установленного соответствующим федеральным государственным образ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овательным стандартом, и не имеющие академической задолженности. Указанные лица участвуют в оказании бесплатной юридической помощи в юридических клиниках под контролем лиц, имеющих высшее юридическое образование, ответственных за обучение указанных лиц и 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еятельность юридических клиник в образовательных организациях высшего образования и научных организациях.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23.1. Список юридических клиник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Информацию о юридической клинике, созданной до 26.12.2022, сведения о которой отсутствуют в списке юридических клиник, необходимо направить до 01.07.2024 (ФЗ от 25.12.2023 </w:t>
            </w:r>
            <w:hyperlink r:id="rId94" w:tooltip="https://login.consultant.ru/link/?req=doc&amp;base=LAW&amp;n=465531&amp;dst=100062&amp;field=134&amp;date=03.09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661-ФЗ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).</w:t>
            </w:r>
            <w:r/>
          </w:p>
        </w:tc>
      </w:tr>
    </w:tbl>
    <w:p>
      <w:pPr>
        <w:ind w:left="0" w:right="0" w:firstLine="540"/>
        <w:jc w:val="both"/>
        <w:spacing w:before="24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Образовательная организация высшего образования или научная организация, создавшие юридическую клинику, в течение десяти дней со дня ее создания направляет в территориальный орган уполномоченного федерального органа исполнительной власти уведомление,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котором должны содержаться следующие сведения: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дата и адрес места нахождения (создания) юридической клиники, адрес электронной почты и номер контактного телефона;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полное наименование юридической клиники;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адрес помещения, в котором будет осуществляться прием граждан;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сведения об образовательной организации высшего образования или научной организации, создавших юридическую клинику, содержащие в обязательном порядке полное наименование, основной государственный регистрационный номер и адрес юридического лица, а также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сведения о лицензии на осуществление образовательной деятельности;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информация о видах бесплатной юридической помощи и категориях граждан, которые будут иметь право на ее получение;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перечень правовых вопросов, по которым будет оказываться бесплатная юридическая помощь.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Информация о прекращении деятельности юридической клиники, созданной образовательной организацией высшего образования или научной организацией, направляется соответствующей организацией в территориальный орган уполномоченного федерального органа испол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нительной власти в течение десяти дней со дня прекращения деятельности юридической клиники.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Уполномоченный федеральный орган исполнительной власти ведет список юридических клиник и размещает его на своем официальном сайте в сети "Интернет". </w:t>
      </w:r>
      <w:hyperlink r:id="rId95" w:tooltip="https://login.consultant.ru/link/?req=doc&amp;base=LAW&amp;n=454932&amp;dst=100010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ведения указанного списка и его размещения устанавливается уполномоченным федеральным органом исполнительной власти.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24. Негосударственные центры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 целях оказания гражданам бесплатной юридической помощи некоммерческие организации, адвокаты, адвокатские образования, адвокатские палаты субъектов Российской Федерации, нотариусы, нотариальные палаты могут создавать негосударственные центры бесплатной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юридической помощи.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Негосударственный центр бесплатной юридической помощи может быть создан в качестве юридического лица - некоммерческой организации или структурной единицы юридического лица. Негосударственный центр бесплатной юридической помощи может не являться юридичес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ким лицом.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Для создания негосударственного центра бесплатной юридической помощи необходимы: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помещение, в котором будет осуществляться прием граждан;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лица, имеющие высшее юридическое образование, привлеченные, в том числе по трудовому договору или гражданско-правовому договору, осуществлять правовое консультирование граждан в данном негосударственном центре бесплатной юридической помощи.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Виды бесплатной юридической помощи, категории граждан, имеющих право на ее получение, и перечень правовых вопросов, по которым такая помощь оказывается, определяются негосударственными центрами бесплатной юридической помощи самостоятельно. При этом к 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тегориям граждан, имеющих право на получение бесплатной юридической помощи, прежде всего должны относиться граждане с низкими доходами или находящиеся в трудной жизненной ситуации.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пола, расы, национальности, языка, происхождения, должностного положения, отнош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ения к религии, убеждений, принадлежности к общественным объединениям.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В случае, если негосударственным центром бесплатной юридической помощи не определены категории граждан, имеющих право на получение бесплатной юридической помощи, и перечень правовых вопросов, по которым такая помощь оказывается, за оказанием бесплатной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юридической помощи в этот центр имеют право обращаться граждане, указанные в </w:t>
      </w:r>
      <w:hyperlink r:id="rId96" w:tooltip="file:///opt/r7-office/desktopeditors/editors/web-apps/apps/documenteditor/main/index.html?_dc=0&amp;lang=ru-RU&amp;frameEditorId=placeholder&amp;parentOrigin=file://#p26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1 статьи 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Негосударственный центр бесплатной юридической помощи и его учредители должны информировать граждан о вопросах, по которым в этом центре оказывается бесплатная юридическая помощь.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лица, оказавшие такую помощь, негосударственный центр бесплатной юридической помощи и (или) учр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едители такого центра в порядке, установленном законодательством Российской Федерации.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25. Список негосударственных центров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уведомление, в котором должны содержаться следу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ющие сведения о негосударственном центре бесплатной юридической помощи: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дата и адрес места нахождения учреждения (создания) этого центра;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полное наименование этого центра;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адрес помещения, в котором будет осуществляться прием граждан;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сведения на каждого учредителя, содержащие в обязательном порядке фамилию, имя, отчество, паспортные данные физического лица - учредителя, его место жительства и полное наименование, основной государственный регистрационный номер юридического лица - учр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едителя, его адрес;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подписанный лицом, уполномоченным учредителем или учредителями этого центра, список соответствующих установленным требованиям лиц, которые будут осуществлять бесплатную юридическую помощь, заверенные копии документов, удостоверяющих личности указанных 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иц, и документов об их юридическом образовании;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информация о видах бесплатной юридической помощи и категориях граждан, которые будут иметь право на ее получение;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перечень правовых вопросов, по которым будет оказываться бесплатная юридическая помощь;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адрес места нахождения этого центра, адрес электронной почты и номер контактного телефона.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прекращения деятельности негосударственного центра бесплатной юридической помощи.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 случае, если негосударственный центр бесплатной юридической помощи создается в качестве юридического лица, порядок его создания и деятельности регламентируется Федеральным </w:t>
      </w:r>
      <w:hyperlink r:id="rId97" w:tooltip="https://login.consultant.ru/link/?req=doc&amp;base=LAW&amp;n=511335&amp;dst=100099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12 января 1996 года N 7-ФЗ "О некоммерческих организациях" и Федеральным </w:t>
      </w:r>
      <w:hyperlink r:id="rId98" w:tooltip="https://login.consultant.ru/link/?req=doc&amp;base=LAW&amp;n=500124&amp;dst=100060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8 августа 2001 года N 129-ФЗ "О государственной регистрации юридических лиц и индивидуальных предпринимателей" с особенностями, установленными настоящим Федеральным законом.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"Интернет". </w:t>
      </w:r>
      <w:hyperlink r:id="rId99" w:tooltip="https://login.consultant.ru/link/?req=doc&amp;base=LAW&amp;n=454936&amp;dst=100009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ведения указанного списка и его размещения устанавливается уполномоченным федеральным органом исполнительной власти.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26. Взаимодействие уполномоченного федерального органа исполнительной власти и участников негосударственной системы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 целях обеспечения гарантий права граждан на получение бесплатной юридической помощи уполномоченный федеральный орган исполнительной власти, его территориальные органы и негосударственные центры бесплатной юридической помощи, созданные в качестве юриди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ческих лиц, некоммерческие организации, являющиеся учредителями негосударственных центров бесплатной юридической помощи, осуществляют взаимодействие на принципах добросовестности, соблюдения законодательства, обязанности выполнять договоры и соглашения.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Организации, указанные в </w:t>
      </w:r>
      <w:hyperlink r:id="rId100" w:tooltip="file:///opt/r7-office/desktopeditors/editors/web-apps/apps/documenteditor/main/index.html?_dc=0&amp;lang=ru-RU&amp;frameEditorId=placeholder&amp;parentOrigin=file://#p45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случае, если такие полномочия предоставлены им уполномоченным федеральным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рганом исполнительной власти. Соглашением должно предусматриваться, в частности: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оказание указанными организациями всех видов бесплатной юридической помощи, предусмотренных </w:t>
      </w:r>
      <w:hyperlink r:id="rId101" w:tooltip="file:///opt/r7-office/desktopeditors/editors/web-apps/apps/documenteditor/main/index.html?_dc=0&amp;lang=ru-RU&amp;frameEditorId=placeholder&amp;parentOrigin=file://#p6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закона, и (или) иных, не запрещенных законодательством Российской Федерации видов бесплатной юридической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дополнительные требования к указанным организациям;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меры государственной поддержки указанных организаций.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27. Государственная и муниципальная поддержка некоммерческих организаций, являющихся участниками негосударственной системы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Органы государственной власти и органы местного самоуправления могут осуществлять поддержку некоммерческих организаций, являющихся участниками негосударственной системы бесплатной юридической помощи, в формах и в порядке, которые установлены Федеральным </w:t>
      </w:r>
      <w:hyperlink r:id="rId102" w:tooltip="https://login.consultant.ru/link/?req=doc&amp;base=LAW&amp;n=511335&amp;dst=173&amp;field=134&amp;date=03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12 января 1996 года N 7-ФЗ "О некоммерческих организациях" и другими федеральными законами.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5. ИНФОРМАЦИОННОЕ ОБЕСПЕЧЕНИЕ ДЕЯТЕЛЬНОСТИ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ОКАЗАНИЮ ГРАЖДАНАМ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28. Правовое информирование и правовое просвещение населения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 целях правового информирования и правового просвещения населения участники государственной системы бесплатной юридической помощи, указанные в </w:t>
      </w:r>
      <w:hyperlink r:id="rId103" w:tooltip="file:///opt/r7-office/desktopeditors/editors/web-apps/apps/documenteditor/main/index.html?_dc=0&amp;lang=ru-RU&amp;frameEditorId=placeholder&amp;parentOrigin=file://#p15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1 статьи 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закона, органы местного самоуправления и должностные лица обязаны размещать в местах, доступных для граждан, в средствах массовой информации, в сети "Интернет" либо доводить до граждан иным способом следующую информацию: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порядок и случаи оказания бесплатной юридической помощи;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пределы исполнения таких обязанностей;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компетенция и порядок деятельности федеральных органов исполнительной власти и подведомственных им учреждений, органов государственной власти субъектов Российской Федерации и подведомственных им учреждений, органов управления государственных внебюджетны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 фондов, органов местного самоуправления, полномочия их должностных лиц;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правила оказания государственных и муниципальных услуг;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основания, условия и порядок обжалования решений и действий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порядок совершения гражданами юридически значимых действий и типичные юридические ошибки при совершении таких действий.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другие сведения, связанные с оказанием гражданам бесплатной юридической помощи.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6. ФИНАНСОВОЕ ОБЕСПЕЧЕНИЕ ГОСУДАРСТВЕННЫХ ГАРАНТИЙ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ПРАВА ГРАЖДАН НА ПОЛУЧЕНИЕ БЕСПЛАТНОЙ ЮРИДИЧЕСКОЙ ПОМОЩИ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29. Финансирование мероприятий, связанных с оказанием бесплатной юридической помощи в Российской Федерации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Финансирование мероприятий,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Федерации, возлагается на органы государственной власт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Российской Федерации и подведомственные им учреждения,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едерации в соответствии с бюджетным законодательством Российской Федерации. Финансирование расходов, связанных с оказанием бесплатной юридической помощи за счет средств иных субъектов, осуществляется соответствующими субъектами самостоятельно.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Финансирование расходов, связанных с созданием и деятельностью государственных юридических бюро и (или) оплатой труда адвокатов, оказывающих гражданам бесплатную юридическую помощь в случаях, предусмотренных настоящим Федеральным законом, законами субъе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ктов Российской Федерации,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субъектов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Финансирование расходов органов местного самоуправления, связанных с созданием и деятельностью муниципальных юридических бюро, установлением дополнительных гарантий права граждан на получение бесплатной юридической помощи в порядке, установленном </w:t>
      </w:r>
      <w:hyperlink r:id="rId104" w:tooltip="file:///opt/r7-office/desktopeditors/editors/web-apps/apps/documenteditor/main/index.html?_dc=0&amp;lang=ru-RU&amp;frameEditorId=placeholder&amp;parentOrigin=file://#p14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закона, является расходным обязательством местных бюджетов.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7. ЗАКЛЮЧИТЕЛЬНЫЕ ПОЛОЖЕНИЯ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30. Заключительные положения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Государственные юридические бюро, созданные Правительством Российской Федерации до дня вступления в силу настоящего Федерального закона, подлежат передаче в ведение субъектов Российской Федерации до 31 декабря 2012 года.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До передачи в ведение субъектов Российской Федерации государственные юридические бюро, указанные в </w:t>
      </w:r>
      <w:hyperlink r:id="rId105" w:tooltip="file:///opt/r7-office/desktopeditors/editors/web-apps/apps/documenteditor/main/index.html?_dc=0&amp;lang=ru-RU&amp;frameEditorId=placeholder&amp;parentOrigin=file://#p50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осуществляют оказание бесплатной юридической помощи в порядке, установленном Правительством Российской Федерации, и финансируются за счет бюджетных ассигнований федерального бюджета.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31. Вступление в силу настоящего Федерального закона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Настоящий Федеральный закон вступает в силу с 15 января 2012 года.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Президент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Д.МЕДВЕДЕВ</w:t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Москва, Кремль</w:t>
      </w:r>
      <w:r/>
    </w:p>
    <w:p>
      <w:pPr>
        <w:ind w:left="0" w:right="0" w:firstLine="0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 ноября 2011 года</w:t>
      </w:r>
      <w:r/>
    </w:p>
    <w:p>
      <w:pPr>
        <w:ind w:left="0" w:right="0" w:firstLine="0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 324-ФЗ</w:t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16"/>
        <w:jc w:val="left"/>
      </w:pPr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Open Sans">
    <w:panose1 w:val="020B0606030504020204"/>
  </w:font>
  <w:font w:name="Arial">
    <w:panose1 w:val="020B0604020202020204"/>
  </w:font>
  <w:font w:name="WenQuanYi Micro Hei">
    <w:panose1 w:val="020B0606030804020204"/>
  </w:font>
  <w:font w:name="Lohit Devanagari">
    <w:panose1 w:val="020B0600000000000000"/>
  </w:font>
  <w:font w:name="Tempora LGC Uni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11"/>
    <w:link w:val="620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  <w:pPr>
      <w:widowControl/>
    </w:pPr>
    <w:rPr>
      <w:rFonts w:ascii="Tempora LGC Uni" w:hAnsi="Tempora LGC Uni" w:eastAsia="WenQuanYi Micro Hei" w:cs="Lohit Devanagari"/>
      <w:color w:val="auto"/>
      <w:sz w:val="24"/>
      <w:szCs w:val="24"/>
      <w:lang w:val="ru-RU" w:eastAsia="zh-CN" w:bidi="hi-IN"/>
    </w:rPr>
  </w:style>
  <w:style w:type="paragraph" w:styleId="617">
    <w:name w:val="Заголовок"/>
    <w:basedOn w:val="616"/>
    <w:next w:val="618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18">
    <w:name w:val="Body Text"/>
    <w:basedOn w:val="616"/>
    <w:pPr>
      <w:spacing w:before="0" w:after="140" w:line="276" w:lineRule="auto"/>
    </w:pPr>
  </w:style>
  <w:style w:type="paragraph" w:styleId="619">
    <w:name w:val="List"/>
    <w:basedOn w:val="618"/>
    <w:rPr>
      <w:rFonts w:cs="Lohit Devanagari"/>
    </w:rPr>
  </w:style>
  <w:style w:type="paragraph" w:styleId="620">
    <w:name w:val="Caption"/>
    <w:basedOn w:val="61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21">
    <w:name w:val="Указатель"/>
    <w:basedOn w:val="616"/>
    <w:qFormat/>
    <w:pPr>
      <w:suppressLineNumbers/>
    </w:pPr>
    <w:rPr>
      <w:rFonts w:cs="Lohit Devanagari"/>
    </w:rPr>
  </w:style>
  <w:style w:type="character" w:styleId="626" w:default="1">
    <w:name w:val="Default Paragraph Font"/>
    <w:uiPriority w:val="1"/>
    <w:semiHidden/>
    <w:unhideWhenUsed/>
  </w:style>
  <w:style w:type="numbering" w:styleId="627" w:default="1">
    <w:name w:val="No List"/>
    <w:uiPriority w:val="99"/>
    <w:semiHidden/>
    <w:unhideWhenUsed/>
  </w:style>
  <w:style w:type="table" w:styleId="6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154768&amp;dst=100140&amp;field=134&amp;date=03.09.2025" TargetMode="External"/><Relationship Id="rId9" Type="http://schemas.openxmlformats.org/officeDocument/2006/relationships/hyperlink" Target="https://login.consultant.ru/link/?req=doc&amp;base=LAW&amp;n=479093&amp;dst=102013&amp;field=134&amp;date=03.09.2025" TargetMode="External"/><Relationship Id="rId10" Type="http://schemas.openxmlformats.org/officeDocument/2006/relationships/hyperlink" Target="https://login.consultant.ru/link/?req=doc&amp;base=LAW&amp;n=156519&amp;dst=100049&amp;field=134&amp;date=03.09.2025" TargetMode="External"/><Relationship Id="rId11" Type="http://schemas.openxmlformats.org/officeDocument/2006/relationships/hyperlink" Target="https://login.consultant.ru/link/?req=doc&amp;base=LAW&amp;n=479103&amp;dst=100770&amp;field=134&amp;date=03.09.2025" TargetMode="External"/><Relationship Id="rId12" Type="http://schemas.openxmlformats.org/officeDocument/2006/relationships/hyperlink" Target="https://login.consultant.ru/link/?req=doc&amp;base=LAW&amp;n=165852&amp;dst=100012&amp;field=134&amp;date=03.09.2025" TargetMode="External"/><Relationship Id="rId13" Type="http://schemas.openxmlformats.org/officeDocument/2006/relationships/hyperlink" Target="https://login.consultant.ru/link/?req=doc&amp;base=LAW&amp;n=201408&amp;dst=100167&amp;field=134&amp;date=03.09.2025" TargetMode="External"/><Relationship Id="rId14" Type="http://schemas.openxmlformats.org/officeDocument/2006/relationships/hyperlink" Target="https://login.consultant.ru/link/?req=doc&amp;base=LAW&amp;n=446162&amp;dst=100216&amp;field=134&amp;date=03.09.2025" TargetMode="External"/><Relationship Id="rId15" Type="http://schemas.openxmlformats.org/officeDocument/2006/relationships/hyperlink" Target="https://login.consultant.ru/link/?req=doc&amp;base=LAW&amp;n=388861&amp;dst=100008&amp;field=134&amp;date=03.09.2025" TargetMode="External"/><Relationship Id="rId16" Type="http://schemas.openxmlformats.org/officeDocument/2006/relationships/hyperlink" Target="https://login.consultant.ru/link/?req=doc&amp;base=LAW&amp;n=420358&amp;dst=100009&amp;field=134&amp;date=03.09.2025" TargetMode="External"/><Relationship Id="rId17" Type="http://schemas.openxmlformats.org/officeDocument/2006/relationships/hyperlink" Target="https://login.consultant.ru/link/?req=doc&amp;base=LAW&amp;n=449411&amp;dst=100009&amp;field=134&amp;date=03.09.2025" TargetMode="External"/><Relationship Id="rId18" Type="http://schemas.openxmlformats.org/officeDocument/2006/relationships/hyperlink" Target="https://login.consultant.ru/link/?req=doc&amp;base=LAW&amp;n=450399&amp;dst=100008&amp;field=134&amp;date=03.09.2025" TargetMode="External"/><Relationship Id="rId19" Type="http://schemas.openxmlformats.org/officeDocument/2006/relationships/hyperlink" Target="https://login.consultant.ru/link/?req=doc&amp;base=LAW&amp;n=451686&amp;dst=100009&amp;field=134&amp;date=03.09.2025" TargetMode="External"/><Relationship Id="rId20" Type="http://schemas.openxmlformats.org/officeDocument/2006/relationships/hyperlink" Target="https://login.consultant.ru/link/?req=doc&amp;base=LAW&amp;n=465433&amp;dst=100147&amp;field=134&amp;date=03.09.2025" TargetMode="External"/><Relationship Id="rId21" Type="http://schemas.openxmlformats.org/officeDocument/2006/relationships/hyperlink" Target="https://login.consultant.ru/link/?req=doc&amp;base=LAW&amp;n=465514&amp;dst=100138&amp;field=134&amp;date=03.09.2025" TargetMode="External"/><Relationship Id="rId22" Type="http://schemas.openxmlformats.org/officeDocument/2006/relationships/hyperlink" Target="https://login.consultant.ru/link/?req=doc&amp;base=LAW&amp;n=465531&amp;dst=100009&amp;field=134&amp;date=03.09.2025" TargetMode="External"/><Relationship Id="rId23" Type="http://schemas.openxmlformats.org/officeDocument/2006/relationships/hyperlink" Target="https://login.consultant.ru/link/?req=doc&amp;base=LAW&amp;n=502184&amp;dst=100009&amp;field=134&amp;date=03.09.2025" TargetMode="External"/><Relationship Id="rId24" Type="http://schemas.openxmlformats.org/officeDocument/2006/relationships/hyperlink" Target="https://login.consultant.ru/link/?req=doc&amp;base=LAW&amp;n=511142&amp;dst=100012&amp;field=134&amp;date=03.09.2025" TargetMode="External"/><Relationship Id="rId25" Type="http://schemas.openxmlformats.org/officeDocument/2006/relationships/hyperlink" Target="https://login.consultant.ru/link/?req=doc&amp;base=LAW&amp;n=2875&amp;dst=100186&amp;field=134&amp;date=03.09.2025" TargetMode="External"/><Relationship Id="rId26" Type="http://schemas.openxmlformats.org/officeDocument/2006/relationships/hyperlink" Target="https://login.consultant.ru/link/?req=doc&amp;base=LAW&amp;n=2875&amp;dst=100186&amp;field=134&amp;date=03.09.2025" TargetMode="External"/><Relationship Id="rId27" Type="http://schemas.openxmlformats.org/officeDocument/2006/relationships/hyperlink" Target="https://login.consultant.ru/link/?req=doc&amp;base=LAW&amp;n=465531&amp;dst=100010&amp;field=134&amp;date=03.09.2025" TargetMode="External"/><Relationship Id="rId28" Type="http://schemas.openxmlformats.org/officeDocument/2006/relationships/hyperlink" Target="file:///opt/r7-office/desktopeditors/editors/web-apps/apps/documenteditor/main/index.html?_dc=0&amp;lang=ru-RU&amp;frameEditorId=placeholder&amp;parentOrigin=file://#p67" TargetMode="External"/><Relationship Id="rId29" Type="http://schemas.openxmlformats.org/officeDocument/2006/relationships/hyperlink" Target="https://login.consultant.ru/link/?req=doc&amp;base=LAW&amp;n=472969&amp;dst=100015&amp;field=134&amp;date=03.09.2025" TargetMode="External"/><Relationship Id="rId30" Type="http://schemas.openxmlformats.org/officeDocument/2006/relationships/hyperlink" Target="https://login.consultant.ru/link/?req=doc&amp;base=LAW&amp;n=472969&amp;dst=100306&amp;field=134&amp;date=03.09.2025" TargetMode="External"/><Relationship Id="rId31" Type="http://schemas.openxmlformats.org/officeDocument/2006/relationships/hyperlink" Target="file:///opt/r7-office/desktopeditors/editors/web-apps/apps/documenteditor/main/index.html?_dc=0&amp;lang=ru-RU&amp;frameEditorId=placeholder&amp;parentOrigin=file://#p119" TargetMode="External"/><Relationship Id="rId32" Type="http://schemas.openxmlformats.org/officeDocument/2006/relationships/hyperlink" Target="file:///opt/r7-office/desktopeditors/editors/web-apps/apps/documenteditor/main/index.html?_dc=0&amp;lang=ru-RU&amp;frameEditorId=placeholder&amp;parentOrigin=file://#p161" TargetMode="External"/><Relationship Id="rId33" Type="http://schemas.openxmlformats.org/officeDocument/2006/relationships/hyperlink" Target="file:///opt/r7-office/desktopeditors/editors/web-apps/apps/documenteditor/main/index.html?_dc=0&amp;lang=ru-RU&amp;frameEditorId=placeholder&amp;parentOrigin=file://#p162" TargetMode="External"/><Relationship Id="rId34" Type="http://schemas.openxmlformats.org/officeDocument/2006/relationships/hyperlink" Target="file:///opt/r7-office/desktopeditors/editors/web-apps/apps/documenteditor/main/index.html?_dc=0&amp;lang=ru-RU&amp;frameEditorId=placeholder&amp;parentOrigin=file://#p392" TargetMode="External"/><Relationship Id="rId35" Type="http://schemas.openxmlformats.org/officeDocument/2006/relationships/hyperlink" Target="https://login.consultant.ru/link/?req=doc&amp;base=LAW&amp;n=497787&amp;dst=100109&amp;field=134&amp;date=03.09.2025" TargetMode="External"/><Relationship Id="rId36" Type="http://schemas.openxmlformats.org/officeDocument/2006/relationships/hyperlink" Target="file:///opt/r7-office/desktopeditors/editors/web-apps/apps/documenteditor/main/index.html?_dc=0&amp;lang=ru-RU&amp;frameEditorId=placeholder&amp;parentOrigin=file://#p67" TargetMode="External"/><Relationship Id="rId37" Type="http://schemas.openxmlformats.org/officeDocument/2006/relationships/hyperlink" Target="https://login.consultant.ru/link/?req=doc&amp;base=LAW&amp;n=494960&amp;date=03.09.2025" TargetMode="External"/><Relationship Id="rId38" Type="http://schemas.openxmlformats.org/officeDocument/2006/relationships/hyperlink" Target="https://login.consultant.ru/link/?req=doc&amp;base=LAW&amp;n=472969&amp;dst=100009&amp;field=134&amp;date=03.09.2025" TargetMode="External"/><Relationship Id="rId39" Type="http://schemas.openxmlformats.org/officeDocument/2006/relationships/hyperlink" Target="file:///opt/r7-office/desktopeditors/editors/web-apps/apps/documenteditor/main/index.html?_dc=0&amp;lang=ru-RU&amp;frameEditorId=placeholder&amp;parentOrigin=file://#p216" TargetMode="External"/><Relationship Id="rId40" Type="http://schemas.openxmlformats.org/officeDocument/2006/relationships/hyperlink" Target="file:///opt/r7-office/desktopeditors/editors/web-apps/apps/documenteditor/main/index.html?_dc=0&amp;lang=ru-RU&amp;frameEditorId=placeholder&amp;parentOrigin=file://#p217" TargetMode="External"/><Relationship Id="rId41" Type="http://schemas.openxmlformats.org/officeDocument/2006/relationships/hyperlink" Target="file:///opt/r7-office/desktopeditors/editors/web-apps/apps/documenteditor/main/index.html?_dc=0&amp;lang=ru-RU&amp;frameEditorId=placeholder&amp;parentOrigin=file://#p457" TargetMode="External"/><Relationship Id="rId42" Type="http://schemas.openxmlformats.org/officeDocument/2006/relationships/hyperlink" Target="file:///opt/r7-office/desktopeditors/editors/web-apps/apps/documenteditor/main/index.html?_dc=0&amp;lang=ru-RU&amp;frameEditorId=placeholder&amp;parentOrigin=file://#p67" TargetMode="External"/><Relationship Id="rId43" Type="http://schemas.openxmlformats.org/officeDocument/2006/relationships/hyperlink" Target="https://login.consultant.ru/link/?req=doc&amp;base=LAW&amp;n=454888&amp;dst=100009&amp;field=134&amp;date=03.09.2025" TargetMode="External"/><Relationship Id="rId44" Type="http://schemas.openxmlformats.org/officeDocument/2006/relationships/hyperlink" Target="https://login.consultant.ru/link/?req=doc&amp;base=LAW&amp;n=93980&amp;date=03.09.2025" TargetMode="External"/><Relationship Id="rId45" Type="http://schemas.openxmlformats.org/officeDocument/2006/relationships/hyperlink" Target="https://login.consultant.ru/link/?req=doc&amp;base=LAW&amp;n=483416&amp;dst=7039&amp;field=134&amp;date=03.09.2025" TargetMode="External"/><Relationship Id="rId46" Type="http://schemas.openxmlformats.org/officeDocument/2006/relationships/hyperlink" Target="https://login.consultant.ru/link/?req=doc&amp;base=LAW&amp;n=475266&amp;dst=180&amp;field=134&amp;date=03.09.2025" TargetMode="External"/><Relationship Id="rId47" Type="http://schemas.openxmlformats.org/officeDocument/2006/relationships/hyperlink" Target="https://login.consultant.ru/link/?req=doc&amp;base=LAW&amp;n=475266&amp;date=03.09.2025" TargetMode="External"/><Relationship Id="rId48" Type="http://schemas.openxmlformats.org/officeDocument/2006/relationships/hyperlink" Target="https://login.consultant.ru/link/?req=doc&amp;base=LAW&amp;n=472817&amp;dst=100021&amp;field=134&amp;date=03.09.2025" TargetMode="External"/><Relationship Id="rId49" Type="http://schemas.openxmlformats.org/officeDocument/2006/relationships/hyperlink" Target="https://login.consultant.ru/link/?req=doc&amp;base=LAW&amp;n=472816&amp;dst=100010&amp;field=134&amp;date=03.09.2025" TargetMode="External"/><Relationship Id="rId50" Type="http://schemas.openxmlformats.org/officeDocument/2006/relationships/hyperlink" Target="https://login.consultant.ru/link/?req=doc&amp;base=LAW&amp;n=475266&amp;dst=100245&amp;field=134&amp;date=03.09.2025" TargetMode="External"/><Relationship Id="rId51" Type="http://schemas.openxmlformats.org/officeDocument/2006/relationships/hyperlink" Target="https://login.consultant.ru/link/?req=doc&amp;base=LAW&amp;n=472817&amp;dst=100058&amp;field=134&amp;date=03.09.2025" TargetMode="External"/><Relationship Id="rId52" Type="http://schemas.openxmlformats.org/officeDocument/2006/relationships/hyperlink" Target="https://login.consultant.ru/link/?req=doc&amp;base=LAW&amp;n=472817&amp;dst=100010&amp;field=134&amp;date=03.09.2025" TargetMode="External"/><Relationship Id="rId53" Type="http://schemas.openxmlformats.org/officeDocument/2006/relationships/hyperlink" Target="https://login.consultant.ru/link/?req=doc&amp;base=LAW&amp;n=472817&amp;dst=100136&amp;field=134&amp;date=03.09.2025" TargetMode="External"/><Relationship Id="rId54" Type="http://schemas.openxmlformats.org/officeDocument/2006/relationships/hyperlink" Target="https://login.consultant.ru/link/?req=doc&amp;base=LAW&amp;n=475266&amp;date=03.09.2025" TargetMode="External"/><Relationship Id="rId55" Type="http://schemas.openxmlformats.org/officeDocument/2006/relationships/hyperlink" Target="https://login.consultant.ru/link/?req=doc&amp;base=LAW&amp;n=451686&amp;dst=100011&amp;field=134&amp;date=03.09.2025" TargetMode="External"/><Relationship Id="rId56" Type="http://schemas.openxmlformats.org/officeDocument/2006/relationships/hyperlink" Target="file:///opt/r7-office/desktopeditors/editors/web-apps/apps/documenteditor/main/index.html?_dc=0&amp;lang=ru-RU&amp;frameEditorId=placeholder&amp;parentOrigin=file://#p344" TargetMode="External"/><Relationship Id="rId57" Type="http://schemas.openxmlformats.org/officeDocument/2006/relationships/hyperlink" Target="https://login.consultant.ru/link/?req=doc&amp;base=LAW&amp;n=475266&amp;dst=100245&amp;field=134&amp;date=03.09.2025" TargetMode="External"/><Relationship Id="rId58" Type="http://schemas.openxmlformats.org/officeDocument/2006/relationships/hyperlink" Target="https://login.consultant.ru/link/?req=doc&amp;base=LAW&amp;n=499934&amp;dst=8&amp;field=134&amp;date=03.09.2025" TargetMode="External"/><Relationship Id="rId59" Type="http://schemas.openxmlformats.org/officeDocument/2006/relationships/hyperlink" Target="file:///opt/r7-office/desktopeditors/editors/web-apps/apps/documenteditor/main/index.html?_dc=0&amp;lang=ru-RU&amp;frameEditorId=placeholder&amp;parentOrigin=file://#p245" TargetMode="External"/><Relationship Id="rId60" Type="http://schemas.openxmlformats.org/officeDocument/2006/relationships/hyperlink" Target="file:///opt/r7-office/desktopeditors/editors/web-apps/apps/documenteditor/main/index.html?_dc=0&amp;lang=ru-RU&amp;frameEditorId=placeholder&amp;parentOrigin=file://#p245" TargetMode="External"/><Relationship Id="rId61" Type="http://schemas.openxmlformats.org/officeDocument/2006/relationships/hyperlink" Target="https://login.consultant.ru/link/?req=doc&amp;base=LAW&amp;n=459060&amp;dst=100013&amp;field=134&amp;date=03.09.2025" TargetMode="External"/><Relationship Id="rId62" Type="http://schemas.openxmlformats.org/officeDocument/2006/relationships/hyperlink" Target="file:///opt/r7-office/desktopeditors/editors/web-apps/apps/documenteditor/main/index.html?_dc=0&amp;lang=ru-RU&amp;frameEditorId=placeholder&amp;parentOrigin=file://#p250" TargetMode="External"/><Relationship Id="rId63" Type="http://schemas.openxmlformats.org/officeDocument/2006/relationships/hyperlink" Target="file:///opt/r7-office/desktopeditors/editors/web-apps/apps/documenteditor/main/index.html?_dc=0&amp;lang=ru-RU&amp;frameEditorId=placeholder&amp;parentOrigin=file://#p249" TargetMode="External"/><Relationship Id="rId64" Type="http://schemas.openxmlformats.org/officeDocument/2006/relationships/hyperlink" Target="file:///opt/r7-office/desktopeditors/editors/web-apps/apps/documenteditor/main/index.html?_dc=0&amp;lang=ru-RU&amp;frameEditorId=placeholder&amp;parentOrigin=file://#p263" TargetMode="External"/><Relationship Id="rId65" Type="http://schemas.openxmlformats.org/officeDocument/2006/relationships/hyperlink" Target="file:///opt/r7-office/desktopeditors/editors/web-apps/apps/documenteditor/main/index.html?_dc=0&amp;lang=ru-RU&amp;frameEditorId=placeholder&amp;parentOrigin=file://#p245" TargetMode="External"/><Relationship Id="rId66" Type="http://schemas.openxmlformats.org/officeDocument/2006/relationships/hyperlink" Target="file:///opt/r7-office/desktopeditors/editors/web-apps/apps/documenteditor/main/index.html?_dc=0&amp;lang=ru-RU&amp;frameEditorId=placeholder&amp;parentOrigin=file://#p249" TargetMode="External"/><Relationship Id="rId67" Type="http://schemas.openxmlformats.org/officeDocument/2006/relationships/hyperlink" Target="file:///opt/r7-office/desktopeditors/editors/web-apps/apps/documenteditor/main/index.html?_dc=0&amp;lang=ru-RU&amp;frameEditorId=placeholder&amp;parentOrigin=file://#p245" TargetMode="External"/><Relationship Id="rId68" Type="http://schemas.openxmlformats.org/officeDocument/2006/relationships/hyperlink" Target="file:///opt/r7-office/desktopeditors/editors/web-apps/apps/documenteditor/main/index.html?_dc=0&amp;lang=ru-RU&amp;frameEditorId=placeholder&amp;parentOrigin=file://#p249" TargetMode="External"/><Relationship Id="rId69" Type="http://schemas.openxmlformats.org/officeDocument/2006/relationships/hyperlink" Target="file:///opt/r7-office/desktopeditors/editors/web-apps/apps/documenteditor/main/index.html?_dc=0&amp;lang=ru-RU&amp;frameEditorId=placeholder&amp;parentOrigin=file://#p236" TargetMode="External"/><Relationship Id="rId70" Type="http://schemas.openxmlformats.org/officeDocument/2006/relationships/hyperlink" Target="file:///opt/r7-office/desktopeditors/editors/web-apps/apps/documenteditor/main/index.html?_dc=0&amp;lang=ru-RU&amp;frameEditorId=placeholder&amp;parentOrigin=file://#p238" TargetMode="External"/><Relationship Id="rId71" Type="http://schemas.openxmlformats.org/officeDocument/2006/relationships/hyperlink" Target="file:///opt/r7-office/desktopeditors/editors/web-apps/apps/documenteditor/main/index.html?_dc=0&amp;lang=ru-RU&amp;frameEditorId=placeholder&amp;parentOrigin=file://#p67" TargetMode="External"/><Relationship Id="rId72" Type="http://schemas.openxmlformats.org/officeDocument/2006/relationships/hyperlink" Target="https://login.consultant.ru/link/?req=doc&amp;base=LAW&amp;n=449411&amp;dst=100022&amp;field=134&amp;date=03.09.2025" TargetMode="External"/><Relationship Id="rId73" Type="http://schemas.openxmlformats.org/officeDocument/2006/relationships/hyperlink" Target="https://login.consultant.ru/link/?req=doc&amp;base=LAW&amp;n=509406&amp;dst=100339&amp;field=134&amp;date=03.09.2025" TargetMode="External"/><Relationship Id="rId74" Type="http://schemas.openxmlformats.org/officeDocument/2006/relationships/hyperlink" Target="https://login.consultant.ru/link/?req=doc&amp;base=LAW&amp;n=449411&amp;dst=100022&amp;field=134&amp;date=03.09.2025" TargetMode="External"/><Relationship Id="rId75" Type="http://schemas.openxmlformats.org/officeDocument/2006/relationships/hyperlink" Target="https://login.consultant.ru/link/?req=doc&amp;base=LAW&amp;n=481287&amp;dst=44&amp;field=134&amp;date=03.09.2025" TargetMode="External"/><Relationship Id="rId76" Type="http://schemas.openxmlformats.org/officeDocument/2006/relationships/hyperlink" Target="https://login.consultant.ru/link/?req=doc&amp;base=LAW&amp;n=502701&amp;date=03.09.2025" TargetMode="External"/><Relationship Id="rId77" Type="http://schemas.openxmlformats.org/officeDocument/2006/relationships/hyperlink" Target="https://login.consultant.ru/link/?req=doc&amp;base=LAW&amp;n=449411&amp;dst=100022&amp;field=134&amp;date=03.09.2025" TargetMode="External"/><Relationship Id="rId78" Type="http://schemas.openxmlformats.org/officeDocument/2006/relationships/hyperlink" Target="https://login.consultant.ru/link/?req=doc&amp;base=LAW&amp;n=511293&amp;date=03.09.2025" TargetMode="External"/><Relationship Id="rId79" Type="http://schemas.openxmlformats.org/officeDocument/2006/relationships/hyperlink" Target="https://login.consultant.ru/link/?req=doc&amp;base=LAW&amp;n=449411&amp;dst=100022&amp;field=134&amp;date=03.09.2025" TargetMode="External"/><Relationship Id="rId80" Type="http://schemas.openxmlformats.org/officeDocument/2006/relationships/hyperlink" Target="file:///opt/r7-office/desktopeditors/editors/web-apps/apps/documenteditor/main/index.html?_dc=0&amp;lang=ru-RU&amp;frameEditorId=placeholder&amp;parentOrigin=file://#p270" TargetMode="External"/><Relationship Id="rId81" Type="http://schemas.openxmlformats.org/officeDocument/2006/relationships/hyperlink" Target="file:///opt/r7-office/desktopeditors/editors/web-apps/apps/documenteditor/main/index.html?_dc=0&amp;lang=ru-RU&amp;frameEditorId=placeholder&amp;parentOrigin=file://#p274" TargetMode="External"/><Relationship Id="rId82" Type="http://schemas.openxmlformats.org/officeDocument/2006/relationships/hyperlink" Target="file:///opt/r7-office/desktopeditors/editors/web-apps/apps/documenteditor/main/index.html?_dc=0&amp;lang=ru-RU&amp;frameEditorId=placeholder&amp;parentOrigin=file://#p276" TargetMode="External"/><Relationship Id="rId83" Type="http://schemas.openxmlformats.org/officeDocument/2006/relationships/hyperlink" Target="https://login.consultant.ru/link/?req=doc&amp;base=LAW&amp;n=449411&amp;dst=100022&amp;field=134&amp;date=03.09.2025" TargetMode="External"/><Relationship Id="rId84" Type="http://schemas.openxmlformats.org/officeDocument/2006/relationships/hyperlink" Target="file:///opt/r7-office/desktopeditors/editors/web-apps/apps/documenteditor/main/index.html?_dc=0&amp;lang=ru-RU&amp;frameEditorId=placeholder&amp;parentOrigin=file://#p270" TargetMode="External"/><Relationship Id="rId85" Type="http://schemas.openxmlformats.org/officeDocument/2006/relationships/hyperlink" Target="file:///opt/r7-office/desktopeditors/editors/web-apps/apps/documenteditor/main/index.html?_dc=0&amp;lang=ru-RU&amp;frameEditorId=placeholder&amp;parentOrigin=file://#p274" TargetMode="External"/><Relationship Id="rId86" Type="http://schemas.openxmlformats.org/officeDocument/2006/relationships/hyperlink" Target="https://login.consultant.ru/link/?req=doc&amp;base=LAW&amp;n=449411&amp;dst=100022&amp;field=134&amp;date=03.09.2025" TargetMode="External"/><Relationship Id="rId87" Type="http://schemas.openxmlformats.org/officeDocument/2006/relationships/hyperlink" Target="file:///opt/r7-office/desktopeditors/editors/web-apps/apps/documenteditor/main/index.html?_dc=0&amp;lang=ru-RU&amp;frameEditorId=placeholder&amp;parentOrigin=file://#p270" TargetMode="External"/><Relationship Id="rId88" Type="http://schemas.openxmlformats.org/officeDocument/2006/relationships/hyperlink" Target="file:///opt/r7-office/desktopeditors/editors/web-apps/apps/documenteditor/main/index.html?_dc=0&amp;lang=ru-RU&amp;frameEditorId=placeholder&amp;parentOrigin=file://#p274" TargetMode="External"/><Relationship Id="rId89" Type="http://schemas.openxmlformats.org/officeDocument/2006/relationships/hyperlink" Target="file:///opt/r7-office/desktopeditors/editors/web-apps/apps/documenteditor/main/index.html?_dc=0&amp;lang=ru-RU&amp;frameEditorId=placeholder&amp;parentOrigin=file://#p300" TargetMode="External"/><Relationship Id="rId90" Type="http://schemas.openxmlformats.org/officeDocument/2006/relationships/hyperlink" Target="file:///opt/r7-office/desktopeditors/editors/web-apps/apps/documenteditor/main/index.html?_dc=0&amp;lang=ru-RU&amp;frameEditorId=placeholder&amp;parentOrigin=file://#p379" TargetMode="External"/><Relationship Id="rId91" Type="http://schemas.openxmlformats.org/officeDocument/2006/relationships/hyperlink" Target="https://login.consultant.ru/link/?req=doc&amp;base=LAW&amp;n=497787&amp;dst=100192&amp;field=134&amp;date=03.09.2025" TargetMode="External"/><Relationship Id="rId92" Type="http://schemas.openxmlformats.org/officeDocument/2006/relationships/hyperlink" Target="file:///opt/r7-office/desktopeditors/editors/web-apps/apps/documenteditor/main/index.html?_dc=0&amp;lang=ru-RU&amp;frameEditorId=placeholder&amp;parentOrigin=file://#p31" TargetMode="External"/><Relationship Id="rId93" Type="http://schemas.openxmlformats.org/officeDocument/2006/relationships/hyperlink" Target="https://login.consultant.ru/link/?req=doc&amp;base=LAW&amp;n=139442&amp;dst=100010&amp;field=134&amp;date=03.09.2025" TargetMode="External"/><Relationship Id="rId94" Type="http://schemas.openxmlformats.org/officeDocument/2006/relationships/hyperlink" Target="https://login.consultant.ru/link/?req=doc&amp;base=LAW&amp;n=465531&amp;dst=100062&amp;field=134&amp;date=03.09.2025" TargetMode="External"/><Relationship Id="rId95" Type="http://schemas.openxmlformats.org/officeDocument/2006/relationships/hyperlink" Target="https://login.consultant.ru/link/?req=doc&amp;base=LAW&amp;n=454932&amp;dst=100010&amp;field=134&amp;date=03.09.2025" TargetMode="External"/><Relationship Id="rId96" Type="http://schemas.openxmlformats.org/officeDocument/2006/relationships/hyperlink" Target="file:///opt/r7-office/desktopeditors/editors/web-apps/apps/documenteditor/main/index.html?_dc=0&amp;lang=ru-RU&amp;frameEditorId=placeholder&amp;parentOrigin=file://#p263" TargetMode="External"/><Relationship Id="rId97" Type="http://schemas.openxmlformats.org/officeDocument/2006/relationships/hyperlink" Target="https://login.consultant.ru/link/?req=doc&amp;base=LAW&amp;n=511335&amp;dst=100099&amp;field=134&amp;date=03.09.2025" TargetMode="External"/><Relationship Id="rId98" Type="http://schemas.openxmlformats.org/officeDocument/2006/relationships/hyperlink" Target="https://login.consultant.ru/link/?req=doc&amp;base=LAW&amp;n=500124&amp;dst=100060&amp;field=134&amp;date=03.09.2025" TargetMode="External"/><Relationship Id="rId99" Type="http://schemas.openxmlformats.org/officeDocument/2006/relationships/hyperlink" Target="https://login.consultant.ru/link/?req=doc&amp;base=LAW&amp;n=454936&amp;dst=100009&amp;field=134&amp;date=03.09.2025" TargetMode="External"/><Relationship Id="rId100" Type="http://schemas.openxmlformats.org/officeDocument/2006/relationships/hyperlink" Target="file:///opt/r7-office/desktopeditors/editors/web-apps/apps/documenteditor/main/index.html?_dc=0&amp;lang=ru-RU&amp;frameEditorId=placeholder&amp;parentOrigin=file://#p455" TargetMode="External"/><Relationship Id="rId101" Type="http://schemas.openxmlformats.org/officeDocument/2006/relationships/hyperlink" Target="file:///opt/r7-office/desktopeditors/editors/web-apps/apps/documenteditor/main/index.html?_dc=0&amp;lang=ru-RU&amp;frameEditorId=placeholder&amp;parentOrigin=file://#p67" TargetMode="External"/><Relationship Id="rId102" Type="http://schemas.openxmlformats.org/officeDocument/2006/relationships/hyperlink" Target="https://login.consultant.ru/link/?req=doc&amp;base=LAW&amp;n=511335&amp;dst=173&amp;field=134&amp;date=03.09.2025" TargetMode="External"/><Relationship Id="rId103" Type="http://schemas.openxmlformats.org/officeDocument/2006/relationships/hyperlink" Target="file:///opt/r7-office/desktopeditors/editors/web-apps/apps/documenteditor/main/index.html?_dc=0&amp;lang=ru-RU&amp;frameEditorId=placeholder&amp;parentOrigin=file://#p155" TargetMode="External"/><Relationship Id="rId104" Type="http://schemas.openxmlformats.org/officeDocument/2006/relationships/hyperlink" Target="file:///opt/r7-office/desktopeditors/editors/web-apps/apps/documenteditor/main/index.html?_dc=0&amp;lang=ru-RU&amp;frameEditorId=placeholder&amp;parentOrigin=file://#p145" TargetMode="External"/><Relationship Id="rId105" Type="http://schemas.openxmlformats.org/officeDocument/2006/relationships/hyperlink" Target="file:///opt/r7-office/desktopeditors/editors/web-apps/apps/documenteditor/main/index.html?_dc=0&amp;lang=ru-RU&amp;frameEditorId=placeholder&amp;parentOrigin=file://#p5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filippovskihoi</cp:lastModifiedBy>
  <cp:revision>2</cp:revision>
  <dcterms:created xsi:type="dcterms:W3CDTF">2023-07-28T20:55:16Z</dcterms:created>
  <dcterms:modified xsi:type="dcterms:W3CDTF">2025-09-03T13:30:49Z</dcterms:modified>
</cp:coreProperties>
</file>