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both"/>
      </w:pPr>
      <w:r/>
      <w:r/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</w:p>
    <w:p>
      <w:pPr>
        <w:pStyle w:val="6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</w:p>
    <w:p>
      <w:pPr>
        <w:pStyle w:val="617"/>
        <w:jc w:val="both"/>
        <w:shd w:val="clear" w:color="auto" w:fill="ffff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17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постановления </w:t>
      </w:r>
      <w:r>
        <w:rPr>
          <w:i w:val="0"/>
          <w:iCs w:val="0"/>
          <w:color w:val="auto"/>
          <w:sz w:val="28"/>
          <w:szCs w:val="28"/>
          <w:highlight w:val="none"/>
          <w:lang w:eastAsia="ru-RU"/>
        </w:rPr>
        <w:t xml:space="preserve">Правительства Липецкой области «Об установлении Порядка отнесения изделий, изготавливаемых на территории Липецкой области, к изделиям народных художественных промыслов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657"/>
            <w:sz w:val="28"/>
            <w:szCs w:val="28"/>
            <w:lang w:val="en-US"/>
          </w:rPr>
          <w:t xml:space="preserve">FilippovskihOI</w:t>
        </w:r>
        <w:r>
          <w:rPr>
            <w:rStyle w:val="657"/>
            <w:sz w:val="28"/>
            <w:szCs w:val="28"/>
          </w:rPr>
          <w:t xml:space="preserve">@</w:t>
        </w:r>
        <w:r>
          <w:rPr>
            <w:rStyle w:val="657"/>
            <w:sz w:val="28"/>
            <w:szCs w:val="28"/>
            <w:lang w:val="en-US"/>
          </w:rPr>
          <w:t xml:space="preserve">admlr</w:t>
        </w:r>
        <w:r>
          <w:rPr>
            <w:rStyle w:val="657"/>
            <w:sz w:val="28"/>
            <w:szCs w:val="28"/>
          </w:rPr>
          <w:t xml:space="preserve">.</w:t>
        </w:r>
        <w:r>
          <w:rPr>
            <w:rStyle w:val="657"/>
            <w:sz w:val="28"/>
            <w:szCs w:val="28"/>
            <w:lang w:val="en-US"/>
          </w:rPr>
          <w:t xml:space="preserve">lipetsk</w:t>
        </w:r>
        <w:r>
          <w:rPr>
            <w:rStyle w:val="657"/>
            <w:sz w:val="28"/>
            <w:szCs w:val="28"/>
          </w:rPr>
          <w:t xml:space="preserve">.</w:t>
        </w:r>
        <w:r>
          <w:rPr>
            <w:rStyle w:val="657"/>
            <w:sz w:val="28"/>
            <w:szCs w:val="28"/>
            <w:lang w:val="en-US"/>
          </w:rPr>
          <w:t xml:space="preserve">ru</w:t>
        </w:r>
      </w:hyperlink>
      <w:r/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Сроки приема предложений и замечаний: с 21</w:t>
      </w:r>
      <w:r>
        <w:rPr>
          <w:sz w:val="28"/>
          <w:szCs w:val="28"/>
          <w:u w:val="single"/>
        </w:rPr>
        <w:t xml:space="preserve">.0</w:t>
      </w:r>
      <w:r>
        <w:rPr>
          <w:sz w:val="28"/>
          <w:szCs w:val="28"/>
          <w:u w:val="single"/>
        </w:rPr>
        <w:t xml:space="preserve">1</w:t>
      </w:r>
      <w:r>
        <w:rPr>
          <w:sz w:val="28"/>
          <w:szCs w:val="28"/>
          <w:u w:val="single"/>
        </w:rPr>
        <w:t xml:space="preserve">.2025 по 31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01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</w:p>
    <w:p>
      <w:pPr>
        <w:pStyle w:val="617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687"/>
          <w:sz w:val="28"/>
          <w:szCs w:val="28"/>
        </w:rPr>
        <w:t xml:space="preserve"> </w:t>
      </w:r>
      <w:r>
        <w:rPr>
          <w:rStyle w:val="687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Все поступившие предложения и замечания будут рассмотрены до 07.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72-46-34 с 09-00 до 17-00 по рабочим дням.</w:t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</w:p>
    <w:p>
      <w:pPr>
        <w:pStyle w:val="61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872"/>
        <w:tblW w:w="9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gridSpan w:val="2"/>
            <w:tcW w:w="9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2"/>
        <w:tblW w:w="94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872"/>
        <w:tblW w:w="94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17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17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17"/>
      </w:pPr>
      <w:r/>
      <w:r/>
    </w:p>
    <w:sectPr>
      <w:footnotePr/>
      <w:endnotePr/>
      <w:type w:val="nextPage"/>
      <w:pgSz w:w="11906" w:h="16800" w:orient="portrait"/>
      <w:pgMar w:top="993" w:right="567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8">
    <w:name w:val="Heading 1"/>
    <w:basedOn w:val="617"/>
    <w:next w:val="617"/>
    <w:link w:val="656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619">
    <w:name w:val="Heading 2"/>
    <w:basedOn w:val="617"/>
    <w:next w:val="617"/>
    <w:link w:val="663"/>
    <w:uiPriority w:val="9"/>
    <w:unhideWhenUsed/>
    <w:qFormat/>
    <w:pPr>
      <w:keepLines/>
      <w:keepNext/>
      <w:spacing w:before="40" w:after="0"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20">
    <w:name w:val="Heading 3"/>
    <w:basedOn w:val="617"/>
    <w:next w:val="617"/>
    <w:link w:val="662"/>
    <w:uiPriority w:val="9"/>
    <w:unhideWhenUsed/>
    <w:qFormat/>
    <w:pPr>
      <w:keepLines/>
      <w:keepNext/>
      <w:spacing w:before="40" w:after="0"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621">
    <w:name w:val="Heading 4"/>
    <w:basedOn w:val="617"/>
    <w:next w:val="617"/>
    <w:link w:val="669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22">
    <w:name w:val="Heading 5"/>
    <w:basedOn w:val="617"/>
    <w:next w:val="617"/>
    <w:link w:val="67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23">
    <w:name w:val="Heading 6"/>
    <w:basedOn w:val="617"/>
    <w:next w:val="617"/>
    <w:link w:val="6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link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link w:val="6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link w:val="6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6 Char"/>
    <w:basedOn w:val="6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28">
    <w:name w:val="Heading 7 Char"/>
    <w:basedOn w:val="6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29">
    <w:name w:val="Heading 8 Char"/>
    <w:basedOn w:val="6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0">
    <w:name w:val="Heading 9 Char"/>
    <w:basedOn w:val="6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1">
    <w:name w:val="Subtitle Char"/>
    <w:basedOn w:val="635"/>
    <w:uiPriority w:val="11"/>
    <w:qFormat/>
    <w:rPr>
      <w:sz w:val="24"/>
      <w:szCs w:val="24"/>
    </w:rPr>
  </w:style>
  <w:style w:type="character" w:styleId="632">
    <w:name w:val="Quote Char"/>
    <w:link w:val="695"/>
    <w:uiPriority w:val="29"/>
    <w:qFormat/>
    <w:rPr>
      <w:i/>
    </w:rPr>
  </w:style>
  <w:style w:type="character" w:styleId="633">
    <w:name w:val="Intense Quote Char"/>
    <w:link w:val="696"/>
    <w:uiPriority w:val="30"/>
    <w:qFormat/>
    <w:rPr>
      <w:i/>
    </w:rPr>
  </w:style>
  <w:style w:type="character" w:styleId="634">
    <w:name w:val="Endnote Text Char"/>
    <w:uiPriority w:val="99"/>
    <w:qFormat/>
    <w:rPr>
      <w:sz w:val="20"/>
    </w:rPr>
  </w:style>
  <w:style w:type="character" w:styleId="635" w:default="1">
    <w:name w:val="Default Paragraph Font"/>
    <w:uiPriority w:val="1"/>
    <w:semiHidden/>
    <w:unhideWhenUsed/>
    <w:qFormat/>
  </w:style>
  <w:style w:type="character" w:styleId="636" w:customStyle="1">
    <w:name w:val="Heading 1 Char"/>
    <w:basedOn w:val="635"/>
    <w:uiPriority w:val="9"/>
    <w:qFormat/>
    <w:rPr>
      <w:rFonts w:ascii="Arial" w:hAnsi="Arial" w:eastAsia="Arial" w:cs="Arial"/>
      <w:sz w:val="40"/>
      <w:szCs w:val="40"/>
    </w:rPr>
  </w:style>
  <w:style w:type="character" w:styleId="637" w:customStyle="1">
    <w:name w:val="Heading 2 Char"/>
    <w:basedOn w:val="635"/>
    <w:uiPriority w:val="9"/>
    <w:qFormat/>
    <w:rPr>
      <w:rFonts w:ascii="Arial" w:hAnsi="Arial" w:eastAsia="Arial" w:cs="Arial"/>
      <w:sz w:val="34"/>
    </w:rPr>
  </w:style>
  <w:style w:type="character" w:styleId="638" w:customStyle="1">
    <w:name w:val="Heading 3 Char"/>
    <w:basedOn w:val="635"/>
    <w:uiPriority w:val="9"/>
    <w:qFormat/>
    <w:rPr>
      <w:rFonts w:ascii="Arial" w:hAnsi="Arial" w:eastAsia="Arial" w:cs="Arial"/>
      <w:sz w:val="30"/>
      <w:szCs w:val="30"/>
    </w:rPr>
  </w:style>
  <w:style w:type="character" w:styleId="639" w:customStyle="1">
    <w:name w:val="Heading 4 Char"/>
    <w:basedOn w:val="6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0" w:customStyle="1">
    <w:name w:val="Heading 5 Char"/>
    <w:basedOn w:val="6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1" w:customStyle="1">
    <w:name w:val="Заголовок 6 Знак"/>
    <w:basedOn w:val="6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2" w:customStyle="1">
    <w:name w:val="Заголовок 7 Знак"/>
    <w:basedOn w:val="6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3" w:customStyle="1">
    <w:name w:val="Заголовок 8 Знак"/>
    <w:basedOn w:val="6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4" w:customStyle="1">
    <w:name w:val="Заголовок 9 Знак"/>
    <w:basedOn w:val="6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5" w:customStyle="1">
    <w:name w:val="Title Char"/>
    <w:basedOn w:val="635"/>
    <w:uiPriority w:val="10"/>
    <w:qFormat/>
    <w:rPr>
      <w:sz w:val="48"/>
      <w:szCs w:val="48"/>
    </w:rPr>
  </w:style>
  <w:style w:type="character" w:styleId="646" w:customStyle="1">
    <w:name w:val="Подзаголовок Знак"/>
    <w:basedOn w:val="635"/>
    <w:uiPriority w:val="11"/>
    <w:qFormat/>
    <w:rPr>
      <w:sz w:val="24"/>
      <w:szCs w:val="24"/>
    </w:rPr>
  </w:style>
  <w:style w:type="character" w:styleId="647" w:customStyle="1">
    <w:name w:val="Цитата 2 Знак"/>
    <w:link w:val="695"/>
    <w:uiPriority w:val="29"/>
    <w:qFormat/>
    <w:rPr>
      <w:i/>
    </w:rPr>
  </w:style>
  <w:style w:type="character" w:styleId="648" w:customStyle="1">
    <w:name w:val="Выделенная цитата Знак"/>
    <w:link w:val="696"/>
    <w:uiPriority w:val="30"/>
    <w:qFormat/>
    <w:rPr>
      <w:i/>
    </w:rPr>
  </w:style>
  <w:style w:type="character" w:styleId="649" w:customStyle="1">
    <w:name w:val="Header Char"/>
    <w:basedOn w:val="635"/>
    <w:uiPriority w:val="99"/>
    <w:qFormat/>
  </w:style>
  <w:style w:type="character" w:styleId="650" w:customStyle="1">
    <w:name w:val="Footer Char"/>
    <w:basedOn w:val="635"/>
    <w:uiPriority w:val="99"/>
    <w:qFormat/>
  </w:style>
  <w:style w:type="character" w:styleId="651" w:customStyle="1">
    <w:name w:val="Caption Char"/>
    <w:uiPriority w:val="99"/>
    <w:qFormat/>
  </w:style>
  <w:style w:type="character" w:styleId="652" w:customStyle="1">
    <w:name w:val="Footnote Text Char"/>
    <w:uiPriority w:val="99"/>
    <w:qFormat/>
    <w:rPr>
      <w:sz w:val="18"/>
    </w:rPr>
  </w:style>
  <w:style w:type="character" w:styleId="653" w:customStyle="1">
    <w:name w:val="Текст концевой сноски Знак"/>
    <w:uiPriority w:val="99"/>
    <w:qFormat/>
    <w:rPr>
      <w:sz w:val="20"/>
    </w:rPr>
  </w:style>
  <w:style w:type="character" w:styleId="654">
    <w:name w:val="Символ концевой сноски"/>
    <w:basedOn w:val="635"/>
    <w:uiPriority w:val="99"/>
    <w:semiHidden/>
    <w:unhideWhenUsed/>
    <w:qFormat/>
    <w:rPr>
      <w:vertAlign w:val="superscript"/>
    </w:rPr>
  </w:style>
  <w:style w:type="character" w:styleId="655">
    <w:name w:val="endnote reference"/>
    <w:rPr>
      <w:vertAlign w:val="superscript"/>
    </w:rPr>
  </w:style>
  <w:style w:type="character" w:styleId="656" w:customStyle="1">
    <w:name w:val="Заголовок 1 Знак"/>
    <w:basedOn w:val="635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657">
    <w:name w:val="Hyperlink"/>
    <w:uiPriority w:val="99"/>
    <w:rPr>
      <w:color w:val="0000ff"/>
      <w:u w:val="single"/>
    </w:rPr>
  </w:style>
  <w:style w:type="character" w:styleId="658" w:customStyle="1">
    <w:name w:val="Основной текст с отступом Знак"/>
    <w:basedOn w:val="635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659" w:customStyle="1">
    <w:name w:val="Основной текст Знак"/>
    <w:basedOn w:val="6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Текст выноски Знак"/>
    <w:basedOn w:val="635"/>
    <w:link w:val="713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61" w:customStyle="1">
    <w:name w:val="Основной текст с отступом 2 Знак"/>
    <w:basedOn w:val="635"/>
    <w:link w:val="715"/>
    <w:uiPriority w:val="99"/>
    <w:qFormat/>
  </w:style>
  <w:style w:type="character" w:styleId="662" w:customStyle="1">
    <w:name w:val="Заголовок 3 Знак"/>
    <w:basedOn w:val="635"/>
    <w:uiPriority w:val="9"/>
    <w:qFormat/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663" w:customStyle="1">
    <w:name w:val="Заголовок 2 Знак"/>
    <w:basedOn w:val="635"/>
    <w:uiPriority w:val="9"/>
    <w:qFormat/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664" w:customStyle="1">
    <w:name w:val="Нижний колонтитул Знак"/>
    <w:basedOn w:val="635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665" w:customStyle="1">
    <w:name w:val="Верхний колонтитул Знак"/>
    <w:basedOn w:val="63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6" w:customStyle="1">
    <w:name w:val="Текст сноски Знак"/>
    <w:basedOn w:val="63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7">
    <w:name w:val="Символ сноски"/>
    <w:basedOn w:val="635"/>
    <w:uiPriority w:val="99"/>
    <w:semiHidden/>
    <w:unhideWhenUsed/>
    <w:qFormat/>
    <w:rPr>
      <w:vertAlign w:val="superscript"/>
    </w:rPr>
  </w:style>
  <w:style w:type="character" w:styleId="668">
    <w:name w:val="footnote reference"/>
    <w:rPr>
      <w:vertAlign w:val="superscript"/>
    </w:rPr>
  </w:style>
  <w:style w:type="character" w:styleId="669" w:customStyle="1">
    <w:name w:val="Заголовок 4 Знак"/>
    <w:basedOn w:val="635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670" w:customStyle="1">
    <w:name w:val="Заголовок 5 Знак"/>
    <w:basedOn w:val="635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71" w:customStyle="1">
    <w:name w:val="Название Знак"/>
    <w:basedOn w:val="635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672" w:customStyle="1">
    <w:name w:val="Основной текст 2 Знак"/>
    <w:basedOn w:val="635"/>
    <w:link w:val="723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3" w:customStyle="1">
    <w:name w:val="Основной текст 2 Знак1"/>
    <w:basedOn w:val="635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Цветовое выделение"/>
    <w:uiPriority w:val="99"/>
    <w:qFormat/>
    <w:rPr>
      <w:b/>
      <w:bCs w:val="0"/>
      <w:color w:val="26282f"/>
      <w:sz w:val="26"/>
    </w:rPr>
  </w:style>
  <w:style w:type="character" w:styleId="675" w:customStyle="1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  <w:sz w:val="26"/>
    </w:rPr>
  </w:style>
  <w:style w:type="character" w:styleId="676">
    <w:name w:val="page number"/>
    <w:basedOn w:val="635"/>
    <w:uiPriority w:val="99"/>
    <w:qFormat/>
  </w:style>
  <w:style w:type="character" w:styleId="677" w:customStyle="1">
    <w:name w:val="Текст примечания Знак"/>
    <w:basedOn w:val="635"/>
    <w:link w:val="73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8" w:customStyle="1">
    <w:name w:val="Тема примечания Знак"/>
    <w:link w:val="735"/>
    <w:qFormat/>
    <w:rPr>
      <w:b/>
      <w:bCs/>
    </w:rPr>
  </w:style>
  <w:style w:type="character" w:styleId="679" w:customStyle="1">
    <w:name w:val="Тема примечания Знак1"/>
    <w:basedOn w:val="677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80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681" w:customStyle="1">
    <w:name w:val="Нижний колонтитул Знак1"/>
    <w:qFormat/>
    <w:rPr>
      <w:sz w:val="24"/>
      <w:szCs w:val="24"/>
    </w:rPr>
  </w:style>
  <w:style w:type="character" w:styleId="682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683" w:customStyle="1">
    <w:name w:val="Основной текст с отступом 3 Знак"/>
    <w:basedOn w:val="635"/>
    <w:link w:val="743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684">
    <w:name w:val="FollowedHyperlink"/>
    <w:uiPriority w:val="99"/>
    <w:unhideWhenUsed/>
    <w:rPr>
      <w:color w:val="800080"/>
      <w:u w:val="single"/>
    </w:rPr>
  </w:style>
  <w:style w:type="character" w:styleId="685">
    <w:name w:val="annotation reference"/>
    <w:qFormat/>
    <w:rPr>
      <w:sz w:val="16"/>
      <w:szCs w:val="16"/>
    </w:rPr>
  </w:style>
  <w:style w:type="character" w:styleId="686">
    <w:name w:val="Strong"/>
    <w:basedOn w:val="635"/>
    <w:uiPriority w:val="22"/>
    <w:qFormat/>
    <w:rPr>
      <w:b/>
      <w:bCs/>
    </w:rPr>
  </w:style>
  <w:style w:type="character" w:styleId="687" w:customStyle="1">
    <w:name w:val="attachment__content-text"/>
    <w:qFormat/>
  </w:style>
  <w:style w:type="paragraph" w:styleId="688">
    <w:name w:val="Заголовок"/>
    <w:basedOn w:val="617"/>
    <w:next w:val="68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89">
    <w:name w:val="Body Text"/>
    <w:basedOn w:val="617"/>
    <w:link w:val="659"/>
    <w:uiPriority w:val="99"/>
    <w:unhideWhenUsed/>
    <w:pPr>
      <w:spacing w:before="0" w:after="120"/>
    </w:pPr>
  </w:style>
  <w:style w:type="paragraph" w:styleId="690">
    <w:name w:val="List"/>
    <w:basedOn w:val="689"/>
    <w:rPr>
      <w:rFonts w:cs="Lohit Devanagari"/>
    </w:rPr>
  </w:style>
  <w:style w:type="paragraph" w:styleId="691">
    <w:name w:val="Caption"/>
    <w:basedOn w:val="617"/>
    <w:uiPriority w:val="99"/>
    <w:qFormat/>
    <w:pPr>
      <w:jc w:val="center"/>
    </w:pPr>
    <w:rPr>
      <w:b/>
      <w:sz w:val="28"/>
      <w:szCs w:val="20"/>
    </w:rPr>
  </w:style>
  <w:style w:type="paragraph" w:styleId="692">
    <w:name w:val="Указатель"/>
    <w:basedOn w:val="617"/>
    <w:qFormat/>
    <w:pPr>
      <w:suppressLineNumbers/>
    </w:pPr>
    <w:rPr>
      <w:rFonts w:cs="Lohit Devanagari"/>
    </w:rPr>
  </w:style>
  <w:style w:type="paragraph" w:styleId="69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4">
    <w:name w:val="Subtitle"/>
    <w:basedOn w:val="617"/>
    <w:next w:val="617"/>
    <w:link w:val="646"/>
    <w:uiPriority w:val="11"/>
    <w:qFormat/>
    <w:pPr>
      <w:spacing w:before="200" w:after="200"/>
    </w:pPr>
  </w:style>
  <w:style w:type="paragraph" w:styleId="695">
    <w:name w:val="Quote"/>
    <w:basedOn w:val="617"/>
    <w:next w:val="617"/>
    <w:link w:val="647"/>
    <w:uiPriority w:val="29"/>
    <w:qFormat/>
    <w:pPr>
      <w:ind w:left="720" w:right="720"/>
    </w:pPr>
    <w:rPr>
      <w:i/>
    </w:rPr>
  </w:style>
  <w:style w:type="paragraph" w:styleId="696">
    <w:name w:val="Intense Quote"/>
    <w:basedOn w:val="617"/>
    <w:next w:val="617"/>
    <w:link w:val="6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7">
    <w:name w:val="endnote text"/>
    <w:basedOn w:val="617"/>
    <w:link w:val="653"/>
    <w:uiPriority w:val="99"/>
    <w:semiHidden/>
    <w:unhideWhenUsed/>
    <w:rPr>
      <w:sz w:val="20"/>
    </w:rPr>
  </w:style>
  <w:style w:type="paragraph" w:styleId="698">
    <w:name w:val="toc 1"/>
    <w:basedOn w:val="617"/>
    <w:next w:val="617"/>
    <w:uiPriority w:val="39"/>
    <w:unhideWhenUsed/>
    <w:pPr>
      <w:spacing w:before="0" w:after="57"/>
    </w:pPr>
  </w:style>
  <w:style w:type="paragraph" w:styleId="699">
    <w:name w:val="toc 2"/>
    <w:basedOn w:val="617"/>
    <w:next w:val="617"/>
    <w:uiPriority w:val="39"/>
    <w:unhideWhenUsed/>
    <w:pPr>
      <w:ind w:left="283"/>
      <w:spacing w:before="0" w:after="57"/>
    </w:pPr>
  </w:style>
  <w:style w:type="paragraph" w:styleId="700">
    <w:name w:val="toc 3"/>
    <w:basedOn w:val="617"/>
    <w:next w:val="617"/>
    <w:uiPriority w:val="39"/>
    <w:unhideWhenUsed/>
    <w:pPr>
      <w:ind w:left="567"/>
      <w:spacing w:before="0" w:after="57"/>
    </w:pPr>
  </w:style>
  <w:style w:type="paragraph" w:styleId="701">
    <w:name w:val="toc 4"/>
    <w:basedOn w:val="617"/>
    <w:next w:val="617"/>
    <w:uiPriority w:val="39"/>
    <w:unhideWhenUsed/>
    <w:pPr>
      <w:ind w:left="850"/>
      <w:spacing w:before="0" w:after="57"/>
    </w:pPr>
  </w:style>
  <w:style w:type="paragraph" w:styleId="702">
    <w:name w:val="toc 5"/>
    <w:basedOn w:val="617"/>
    <w:next w:val="617"/>
    <w:uiPriority w:val="39"/>
    <w:unhideWhenUsed/>
    <w:pPr>
      <w:ind w:left="1134"/>
      <w:spacing w:before="0" w:after="57"/>
    </w:pPr>
  </w:style>
  <w:style w:type="paragraph" w:styleId="703">
    <w:name w:val="toc 6"/>
    <w:basedOn w:val="617"/>
    <w:next w:val="617"/>
    <w:uiPriority w:val="39"/>
    <w:unhideWhenUsed/>
    <w:pPr>
      <w:ind w:left="1417"/>
      <w:spacing w:before="0" w:after="57"/>
    </w:pPr>
  </w:style>
  <w:style w:type="paragraph" w:styleId="704">
    <w:name w:val="toc 7"/>
    <w:basedOn w:val="617"/>
    <w:next w:val="617"/>
    <w:uiPriority w:val="39"/>
    <w:unhideWhenUsed/>
    <w:pPr>
      <w:ind w:left="1701"/>
      <w:spacing w:before="0" w:after="57"/>
    </w:pPr>
  </w:style>
  <w:style w:type="paragraph" w:styleId="705">
    <w:name w:val="toc 8"/>
    <w:basedOn w:val="617"/>
    <w:next w:val="617"/>
    <w:uiPriority w:val="39"/>
    <w:unhideWhenUsed/>
    <w:pPr>
      <w:ind w:left="1984"/>
      <w:spacing w:before="0" w:after="57"/>
    </w:pPr>
  </w:style>
  <w:style w:type="paragraph" w:styleId="706">
    <w:name w:val="toc 9"/>
    <w:basedOn w:val="617"/>
    <w:next w:val="617"/>
    <w:uiPriority w:val="39"/>
    <w:unhideWhenUsed/>
    <w:pPr>
      <w:ind w:left="2268"/>
      <w:spacing w:before="0" w:after="57"/>
    </w:pPr>
  </w:style>
  <w:style w:type="paragraph" w:styleId="707">
    <w:name w:val="Index Heading"/>
    <w:basedOn w:val="688"/>
  </w:style>
  <w:style w:type="paragraph" w:styleId="708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9">
    <w:name w:val="table of figures"/>
    <w:basedOn w:val="617"/>
    <w:next w:val="617"/>
    <w:uiPriority w:val="99"/>
    <w:unhideWhenUsed/>
  </w:style>
  <w:style w:type="paragraph" w:styleId="710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11">
    <w:name w:val="Body Text Indent"/>
    <w:basedOn w:val="617"/>
    <w:link w:val="658"/>
    <w:uiPriority w:val="99"/>
    <w:unhideWhenUsed/>
    <w:pPr>
      <w:ind w:left="283"/>
      <w:spacing w:before="0" w:after="120"/>
    </w:pPr>
  </w:style>
  <w:style w:type="paragraph" w:styleId="712" w:customStyle="1">
    <w:name w:val="timesnewroman"/>
    <w:basedOn w:val="689"/>
    <w:qFormat/>
    <w:pPr>
      <w:ind w:firstLine="708"/>
      <w:jc w:val="both"/>
      <w:spacing w:before="0" w:after="0"/>
    </w:pPr>
    <w:rPr>
      <w:szCs w:val="20"/>
    </w:rPr>
  </w:style>
  <w:style w:type="paragraph" w:styleId="713">
    <w:name w:val="Balloon Text"/>
    <w:basedOn w:val="617"/>
    <w:link w:val="660"/>
    <w:uiPriority w:val="99"/>
    <w:unhideWhenUsed/>
    <w:qFormat/>
    <w:rPr>
      <w:rFonts w:ascii="Tahoma" w:hAnsi="Tahoma" w:cs="Tahoma"/>
      <w:sz w:val="16"/>
      <w:szCs w:val="16"/>
    </w:rPr>
  </w:style>
  <w:style w:type="paragraph" w:styleId="714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715">
    <w:name w:val="Body Text Indent 2"/>
    <w:basedOn w:val="617"/>
    <w:link w:val="661"/>
    <w:uiPriority w:val="99"/>
    <w:unhideWhenUsed/>
    <w:qFormat/>
    <w:pPr>
      <w:ind w:left="283"/>
      <w:spacing w:before="0" w:after="120" w:line="480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16">
    <w:name w:val="Normal (Web)"/>
    <w:basedOn w:val="617"/>
    <w:uiPriority w:val="99"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717">
    <w:name w:val="Колонтитул"/>
    <w:basedOn w:val="617"/>
    <w:qFormat/>
  </w:style>
  <w:style w:type="paragraph" w:styleId="718">
    <w:name w:val="Footer"/>
    <w:basedOn w:val="617"/>
    <w:link w:val="664"/>
    <w:uiPriority w:val="99"/>
    <w:pPr>
      <w:tabs>
        <w:tab w:val="clear" w:pos="709" w:leader="none"/>
        <w:tab w:val="center" w:pos="4677" w:leader="none"/>
        <w:tab w:val="right" w:pos="9355" w:leader="none"/>
      </w:tabs>
    </w:pPr>
    <w:rPr>
      <w:szCs w:val="20"/>
    </w:rPr>
  </w:style>
  <w:style w:type="paragraph" w:styleId="719">
    <w:name w:val="Header"/>
    <w:basedOn w:val="617"/>
    <w:link w:val="665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0">
    <w:name w:val="footnote text"/>
    <w:basedOn w:val="617"/>
    <w:link w:val="666"/>
    <w:uiPriority w:val="99"/>
    <w:unhideWhenUsed/>
    <w:rPr>
      <w:sz w:val="20"/>
      <w:szCs w:val="20"/>
    </w:rPr>
  </w:style>
  <w:style w:type="paragraph" w:styleId="721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722">
    <w:name w:val="Title"/>
    <w:basedOn w:val="617"/>
    <w:link w:val="671"/>
    <w:uiPriority w:val="99"/>
    <w:qFormat/>
    <w:pPr>
      <w:ind w:firstLine="720"/>
      <w:jc w:val="center"/>
      <w:shd w:val="clear" w:color="auto" w:fill="ffffff"/>
      <w:widowControl w:val="off"/>
    </w:pPr>
    <w:rPr>
      <w:b/>
      <w:bCs/>
      <w:color w:val="000000"/>
      <w:sz w:val="28"/>
      <w:szCs w:val="28"/>
    </w:rPr>
  </w:style>
  <w:style w:type="paragraph" w:styleId="723">
    <w:name w:val="Body Text 2"/>
    <w:basedOn w:val="617"/>
    <w:link w:val="672"/>
    <w:uiPriority w:val="99"/>
    <w:unhideWhenUsed/>
    <w:qFormat/>
    <w:rPr>
      <w:sz w:val="28"/>
      <w:szCs w:val="28"/>
    </w:rPr>
  </w:style>
  <w:style w:type="paragraph" w:styleId="724" w:customStyle="1">
    <w:name w:val="Обычный + Times New Roman"/>
    <w:basedOn w:val="617"/>
    <w:qFormat/>
    <w:pPr>
      <w:ind w:left="4820" w:firstLine="720"/>
      <w:widowControl w:val="off"/>
    </w:pPr>
    <w:rPr>
      <w:sz w:val="28"/>
      <w:szCs w:val="28"/>
    </w:rPr>
  </w:style>
  <w:style w:type="paragraph" w:styleId="725" w:customStyle="1">
    <w:name w:val="Таблицы (моноширинный)"/>
    <w:basedOn w:val="617"/>
    <w:next w:val="617"/>
    <w:qFormat/>
    <w:pPr>
      <w:jc w:val="both"/>
      <w:widowControl w:val="off"/>
    </w:pPr>
    <w:rPr>
      <w:rFonts w:ascii="Courier New" w:hAnsi="Courier New" w:cs="Courier New"/>
      <w:sz w:val="16"/>
      <w:szCs w:val="16"/>
    </w:rPr>
  </w:style>
  <w:style w:type="paragraph" w:styleId="726" w:customStyle="1">
    <w:name w:val="FR1"/>
    <w:uiPriority w:val="99"/>
    <w:qFormat/>
    <w:pPr>
      <w:ind w:left="100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727" w:customStyle="1">
    <w:name w:val="???????"/>
    <w:uiPriority w:val="99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28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729" w:customStyle="1">
    <w:name w:val="Абзац списка1"/>
    <w:basedOn w:val="617"/>
    <w:uiPriority w:val="99"/>
    <w:qFormat/>
    <w:pPr>
      <w:ind w:left="720"/>
    </w:pPr>
    <w:rPr>
      <w:sz w:val="28"/>
      <w:szCs w:val="28"/>
    </w:rPr>
  </w:style>
  <w:style w:type="paragraph" w:styleId="730" w:customStyle="1">
    <w:name w:val="Нормальный (таблица)"/>
    <w:basedOn w:val="617"/>
    <w:next w:val="617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731" w:customStyle="1">
    <w:name w:val="Прижатый влево"/>
    <w:basedOn w:val="617"/>
    <w:next w:val="617"/>
    <w:uiPriority w:val="99"/>
    <w:qFormat/>
    <w:pPr>
      <w:widowControl w:val="off"/>
    </w:pPr>
    <w:rPr>
      <w:rFonts w:ascii="Arial" w:hAnsi="Arial" w:cs="Arial"/>
    </w:rPr>
  </w:style>
  <w:style w:type="paragraph" w:styleId="732" w:customStyle="1">
    <w:name w:val="formattext"/>
    <w:basedOn w:val="617"/>
    <w:uiPriority w:val="99"/>
    <w:qFormat/>
    <w:pPr>
      <w:spacing w:beforeAutospacing="1" w:afterAutospacing="1"/>
    </w:pPr>
  </w:style>
  <w:style w:type="paragraph" w:styleId="733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734">
    <w:name w:val="annotation text"/>
    <w:basedOn w:val="617"/>
    <w:link w:val="677"/>
    <w:qFormat/>
    <w:rPr>
      <w:sz w:val="20"/>
      <w:szCs w:val="20"/>
    </w:rPr>
  </w:style>
  <w:style w:type="paragraph" w:styleId="735">
    <w:name w:val="annotation subject"/>
    <w:basedOn w:val="734"/>
    <w:next w:val="734"/>
    <w:link w:val="678"/>
    <w:qFormat/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736" w:customStyle="1">
    <w:name w:val="1"/>
    <w:basedOn w:val="617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37" w:customStyle="1">
    <w:name w:val="Знак Знак1 Знак Знак Знак Знак Знак Знак Знак Знак Знак"/>
    <w:basedOn w:val="617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38" w:customStyle="1">
    <w:name w:val="Знак Знак Знак1 Знак"/>
    <w:basedOn w:val="617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39" w:customStyle="1">
    <w:name w:val="Знак Знак Знак1"/>
    <w:basedOn w:val="617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40" w:customStyle="1">
    <w:name w:val="Комментарий"/>
    <w:basedOn w:val="617"/>
    <w:next w:val="617"/>
    <w:uiPriority w:val="99"/>
    <w:qFormat/>
    <w:pPr>
      <w:jc w:val="both"/>
      <w:spacing w:before="75" w:after="0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741" w:customStyle="1">
    <w:name w:val="Информация об изменениях документа"/>
    <w:basedOn w:val="740"/>
    <w:next w:val="617"/>
    <w:uiPriority w:val="99"/>
    <w:qFormat/>
    <w:pPr>
      <w:spacing w:before="0" w:after="0"/>
    </w:pPr>
    <w:rPr>
      <w:i/>
      <w:iCs/>
    </w:rPr>
  </w:style>
  <w:style w:type="paragraph" w:styleId="742" w:customStyle="1">
    <w:name w:val="Con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43">
    <w:name w:val="Body Text Indent 3"/>
    <w:basedOn w:val="617"/>
    <w:link w:val="683"/>
    <w:uiPriority w:val="99"/>
    <w:unhideWhenUsed/>
    <w:qFormat/>
    <w:pPr>
      <w:ind w:left="283"/>
      <w:spacing w:before="0" w:after="120"/>
      <w:widowControl w:val="off"/>
    </w:pPr>
    <w:rPr>
      <w:rFonts w:ascii="Arial" w:hAnsi="Arial" w:cs="Arial"/>
      <w:sz w:val="16"/>
      <w:szCs w:val="16"/>
    </w:rPr>
  </w:style>
  <w:style w:type="numbering" w:styleId="744" w:default="1">
    <w:name w:val="No List"/>
    <w:uiPriority w:val="99"/>
    <w:semiHidden/>
    <w:unhideWhenUsed/>
    <w:qFormat/>
  </w:style>
  <w:style w:type="numbering" w:styleId="745" w:customStyle="1">
    <w:name w:val="Нет списка1"/>
    <w:uiPriority w:val="99"/>
    <w:semiHidden/>
    <w:unhideWhenUsed/>
    <w:qFormat/>
  </w:style>
  <w:style w:type="table" w:styleId="7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Plain Table 1"/>
    <w:basedOn w:val="7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9" w:customStyle="1">
    <w:name w:val="Plain Table 2"/>
    <w:basedOn w:val="7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0" w:customStyle="1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1" w:customStyle="1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2" w:customStyle="1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 w:customStyle="1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5" w:customStyle="1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6" w:customStyle="1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7" w:customStyle="1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76" w:customStyle="1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77" w:customStyle="1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78" w:customStyle="1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79" w:customStyle="1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89" w:customStyle="1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790" w:customStyle="1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791" w:customStyle="1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792" w:customStyle="1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793" w:customStyle="1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94" w:customStyle="1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95" w:customStyle="1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 w:customStyle="1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 w:customStyle="1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8" w:customStyle="1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40" w:customStyle="1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41" w:customStyle="1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42" w:customStyle="1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43" w:customStyle="1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44" w:customStyle="1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52" w:customStyle="1">
    <w:name w:val="Lined - Accent 1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53" w:customStyle="1">
    <w:name w:val="Lined - Accent 2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54" w:customStyle="1">
    <w:name w:val="Lined - Accent 3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55" w:customStyle="1">
    <w:name w:val="Lined - Accent 4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56" w:customStyle="1">
    <w:name w:val="Lined - Accent 5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57" w:customStyle="1">
    <w:name w:val="Lined - Accent 6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58" w:customStyle="1">
    <w:name w:val="Bordered &amp; Lined - Accent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59" w:customStyle="1">
    <w:name w:val="Bordered &amp; Lined - Accent 1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60" w:customStyle="1">
    <w:name w:val="Bordered &amp; Lined - Accent 2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61" w:customStyle="1">
    <w:name w:val="Bordered &amp; Lined - Accent 3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62" w:customStyle="1">
    <w:name w:val="Bordered &amp; Lined - Accent 4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63" w:customStyle="1">
    <w:name w:val="Bordered &amp; Lined - Accent 5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64" w:customStyle="1">
    <w:name w:val="Bordered &amp; Lined - Accent 6"/>
    <w:basedOn w:val="746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65" w:customStyle="1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6" w:customStyle="1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68" w:customStyle="1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69" w:customStyle="1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70" w:customStyle="1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71" w:customStyle="1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72">
    <w:name w:val="Table Grid"/>
    <w:basedOn w:val="7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Сетка таблицы1"/>
    <w:basedOn w:val="746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Сетка таблицы2"/>
    <w:basedOn w:val="746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Сетка таблицы3"/>
    <w:basedOn w:val="746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Сетка таблицы4"/>
    <w:basedOn w:val="7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Сетка таблицы5"/>
    <w:basedOn w:val="7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Администрация Липецкой области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revision>89</cp:revision>
  <dcterms:created xsi:type="dcterms:W3CDTF">2019-02-27T06:10:00Z</dcterms:created>
  <dcterms:modified xsi:type="dcterms:W3CDTF">2025-01-17T12:29:11Z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